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EC" w:rsidRDefault="00236E6A" w:rsidP="001079A7">
      <w:pPr>
        <w:pStyle w:val="Introtext"/>
        <w:spacing w:line="240" w:lineRule="auto"/>
        <w:contextualSpacing/>
        <w:jc w:val="left"/>
        <w:rPr>
          <w:rFonts w:hAnsi="Arial Narrow"/>
          <w:sz w:val="36"/>
          <w:szCs w:val="36"/>
        </w:rPr>
      </w:pPr>
      <w:r w:rsidRPr="00236E6A">
        <w:rPr>
          <w:rFonts w:hAnsi="Arial Narrow"/>
          <w:sz w:val="36"/>
          <w:szCs w:val="36"/>
        </w:rPr>
        <w:t>Fairer Ausbilder, zufriedene Auszubildende: Hohe Weiterempfehlungsrate für Ausbildung bei Vergölst</w:t>
      </w:r>
    </w:p>
    <w:p w:rsidR="00236E6A" w:rsidRDefault="00236E6A" w:rsidP="001079A7">
      <w:pPr>
        <w:pStyle w:val="Introtext"/>
        <w:spacing w:line="240" w:lineRule="auto"/>
        <w:contextualSpacing/>
        <w:jc w:val="left"/>
        <w:rPr>
          <w:rFonts w:hAnsi="Arial Narrow"/>
          <w:sz w:val="36"/>
          <w:szCs w:val="36"/>
        </w:rPr>
      </w:pPr>
    </w:p>
    <w:p w:rsidR="005C45EC" w:rsidRPr="00FC40DE" w:rsidRDefault="00FC40DE" w:rsidP="001079A7">
      <w:pPr>
        <w:pStyle w:val="Introtext"/>
        <w:spacing w:line="240" w:lineRule="auto"/>
        <w:contextualSpacing/>
        <w:jc w:val="left"/>
        <w:rPr>
          <w:rFonts w:hAnsi="Arial Narrow" w:cs="Segoe UI"/>
        </w:rPr>
      </w:pPr>
      <w:r w:rsidRPr="00FC40DE">
        <w:rPr>
          <w:rFonts w:hAnsi="Arial Narrow" w:cs="Segoe UI"/>
        </w:rPr>
        <w:t>► 95 Prozent der Auszubildenden und Ausbilder bewerten Vergölst als fairen Arbeitgeber ► 80 Auszubildende starten 2016 ihre Ausbildung beim Reifen und Autoservice-Dienstleister ► Bewerbungen schon jetzt für 2017 einreichen</w:t>
      </w:r>
    </w:p>
    <w:p w:rsidR="00FC40DE" w:rsidRPr="00FC40DE" w:rsidRDefault="00FC40DE" w:rsidP="001079A7">
      <w:pPr>
        <w:pStyle w:val="Introtext"/>
        <w:spacing w:line="240" w:lineRule="auto"/>
        <w:contextualSpacing/>
        <w:jc w:val="left"/>
        <w:rPr>
          <w:rFonts w:hAnsi="Arial Narrow" w:cs="Segoe UI"/>
        </w:rPr>
      </w:pPr>
    </w:p>
    <w:p w:rsidR="005C45EC" w:rsidRPr="00FC40DE" w:rsidRDefault="00FC40DE" w:rsidP="007309F6">
      <w:pPr>
        <w:pStyle w:val="Introtext"/>
        <w:spacing w:line="240" w:lineRule="auto"/>
        <w:contextualSpacing/>
        <w:jc w:val="left"/>
        <w:rPr>
          <w:rFonts w:hAnsi="Arial Narrow"/>
          <w:bCs w:val="0"/>
          <w:color w:val="auto"/>
        </w:rPr>
      </w:pPr>
      <w:r w:rsidRPr="00FC40DE">
        <w:rPr>
          <w:rFonts w:hAnsi="Arial Narrow"/>
          <w:bCs w:val="0"/>
          <w:color w:val="auto"/>
        </w:rPr>
        <w:t>Hannover, im Oktober 2016. Die Zufriedenheit unter den Auszubildenden bei Vergölst ist hoch. Das zeigt eine Umfrage, die der Spezialist für Reifen- und Autoservice im Sommer unter Auszubildenden und Ausbildern durchgeführt hat. Rund 95 Prozent der Befragten schätzen demnach Vergölst als fairen Arbeitgeber gegenüber den Auszubildenden.</w:t>
      </w:r>
    </w:p>
    <w:p w:rsidR="00FC40DE" w:rsidRPr="00FC40DE" w:rsidRDefault="00FC40DE" w:rsidP="007309F6">
      <w:pPr>
        <w:pStyle w:val="Introtext"/>
        <w:spacing w:line="240" w:lineRule="auto"/>
        <w:contextualSpacing/>
        <w:jc w:val="left"/>
        <w:rPr>
          <w:rFonts w:hAnsi="Arial Narrow"/>
          <w:b w:val="0"/>
          <w:bCs w:val="0"/>
          <w:color w:val="auto"/>
        </w:rPr>
      </w:pPr>
    </w:p>
    <w:p w:rsidR="00FC40DE" w:rsidRPr="00FC40DE" w:rsidRDefault="00FC40DE" w:rsidP="00FC40DE">
      <w:pPr>
        <w:pStyle w:val="Introtext"/>
        <w:spacing w:line="240" w:lineRule="auto"/>
        <w:contextualSpacing/>
        <w:jc w:val="left"/>
        <w:rPr>
          <w:rFonts w:hAnsi="Arial Narrow"/>
          <w:b w:val="0"/>
          <w:bCs w:val="0"/>
          <w:color w:val="auto"/>
        </w:rPr>
      </w:pPr>
      <w:r w:rsidRPr="00FC40DE">
        <w:rPr>
          <w:rFonts w:hAnsi="Arial Narrow"/>
          <w:b w:val="0"/>
          <w:bCs w:val="0"/>
          <w:color w:val="auto"/>
        </w:rPr>
        <w:t xml:space="preserve">80 junge Menschen haben auch 2016 ihre Ausbildung bei Vergölst gestartet. Das Unternehmen bietet unterschiedliche Möglichkeiten: eine kaufmännische Ausbildung im Bereich Groß- und Außenhandel im Fachbetrieb und in der Zentrale in Hannover sowie zum/r Kfz-Mechatroniker/in  im Fachbetrieb. Darüber hinaus ist auch ein duales Studium zum Bachelor of Arts Business Administration Teil des Ausbildungsangebots. Schon jetzt können sich interessierte junge Menschen für den Ausbildungsstart 2017 bei Vergölst bewerben. </w:t>
      </w:r>
    </w:p>
    <w:p w:rsidR="00FC40DE" w:rsidRPr="00FC40DE" w:rsidRDefault="00FC40DE" w:rsidP="00FC40DE">
      <w:pPr>
        <w:pStyle w:val="Introtext"/>
        <w:spacing w:line="240" w:lineRule="auto"/>
        <w:contextualSpacing/>
        <w:jc w:val="left"/>
        <w:rPr>
          <w:rFonts w:hAnsi="Arial Narrow"/>
          <w:b w:val="0"/>
          <w:bCs w:val="0"/>
          <w:color w:val="auto"/>
        </w:rPr>
      </w:pPr>
    </w:p>
    <w:p w:rsidR="00441119" w:rsidRPr="00FC40DE" w:rsidRDefault="00FC40DE" w:rsidP="00FC40DE">
      <w:pPr>
        <w:pStyle w:val="Introtext"/>
        <w:spacing w:line="240" w:lineRule="auto"/>
        <w:contextualSpacing/>
        <w:jc w:val="left"/>
        <w:rPr>
          <w:rFonts w:hAnsi="Arial Narrow"/>
          <w:b w:val="0"/>
          <w:bCs w:val="0"/>
          <w:color w:val="auto"/>
        </w:rPr>
      </w:pPr>
      <w:r w:rsidRPr="00FC40DE">
        <w:rPr>
          <w:rFonts w:hAnsi="Arial Narrow"/>
          <w:b w:val="0"/>
          <w:bCs w:val="0"/>
          <w:color w:val="auto"/>
        </w:rPr>
        <w:t>Im Mai und Juni wurden nun erstmals Auszubildende und Ausbilder in einer groß angelegten Befragung um ihre Meinung zu verschieden Themen gebeten. Dabei ging es unter anderem um die Teamintegration, die Betreuung, die Kommunikation und das Schulungsangebot. „Eine wichtige und positive Kernbotschaft ist, dass ein Großteil unserer Azubis Vergölst als Ausbildungsbetrieb weiterempfehlen kann“, fasst Andre Stark, Teamleitung Personal – Strategische Ausbildung und Prozesse, zusammen. „Innerhalb der Befragung konnte jeder Teilnehmer eine Aussage auf einer Skala von 1 für ‚trifft nicht zu‘ bis 4 für ‚trifft zu‘ bewerten. 75 Prozent der Befragten können demnach die Ausbildung bei Vergölst weiterempfehlen.</w:t>
      </w:r>
    </w:p>
    <w:p w:rsidR="001079A7" w:rsidRPr="00FC40DE" w:rsidRDefault="001079A7" w:rsidP="001079A7">
      <w:pPr>
        <w:pStyle w:val="Introtext"/>
        <w:spacing w:line="240" w:lineRule="auto"/>
        <w:contextualSpacing/>
        <w:jc w:val="left"/>
        <w:rPr>
          <w:rFonts w:hAnsi="Arial Narrow"/>
          <w:b w:val="0"/>
          <w:bCs w:val="0"/>
          <w:color w:val="auto"/>
        </w:rPr>
      </w:pPr>
    </w:p>
    <w:p w:rsidR="00FC40DE" w:rsidRPr="00FC40DE" w:rsidRDefault="00FC40DE" w:rsidP="00FC40DE">
      <w:pPr>
        <w:pStyle w:val="Introtext"/>
        <w:spacing w:line="240" w:lineRule="auto"/>
        <w:contextualSpacing/>
        <w:jc w:val="left"/>
        <w:rPr>
          <w:rFonts w:hAnsi="Arial Narrow"/>
          <w:bCs w:val="0"/>
          <w:color w:val="auto"/>
        </w:rPr>
      </w:pPr>
      <w:bookmarkStart w:id="0" w:name="_GoBack"/>
      <w:r w:rsidRPr="00FC40DE">
        <w:rPr>
          <w:rFonts w:hAnsi="Arial Narrow"/>
          <w:bCs w:val="0"/>
          <w:color w:val="auto"/>
        </w:rPr>
        <w:t>Starkes Teamgefühl</w:t>
      </w:r>
    </w:p>
    <w:bookmarkEnd w:id="0"/>
    <w:p w:rsidR="00FC40DE" w:rsidRPr="00FC40DE" w:rsidRDefault="00FC40DE" w:rsidP="00FC40DE">
      <w:pPr>
        <w:pStyle w:val="Introtext"/>
        <w:spacing w:line="240" w:lineRule="auto"/>
        <w:contextualSpacing/>
        <w:jc w:val="left"/>
        <w:rPr>
          <w:rFonts w:hAnsi="Arial Narrow"/>
          <w:b w:val="0"/>
          <w:bCs w:val="0"/>
          <w:color w:val="auto"/>
        </w:rPr>
      </w:pPr>
    </w:p>
    <w:p w:rsidR="001079A7" w:rsidRPr="00FC40DE" w:rsidRDefault="00FC40DE" w:rsidP="00FC40DE">
      <w:pPr>
        <w:pStyle w:val="Introtext"/>
        <w:spacing w:line="240" w:lineRule="auto"/>
        <w:contextualSpacing/>
        <w:jc w:val="left"/>
        <w:rPr>
          <w:rFonts w:hAnsi="Arial Narrow"/>
          <w:b w:val="0"/>
          <w:bCs w:val="0"/>
          <w:color w:val="auto"/>
        </w:rPr>
      </w:pPr>
      <w:r w:rsidRPr="00FC40DE">
        <w:rPr>
          <w:rFonts w:hAnsi="Arial Narrow"/>
          <w:b w:val="0"/>
          <w:bCs w:val="0"/>
          <w:color w:val="auto"/>
        </w:rPr>
        <w:t>Gleichzeitig gehen auch die Ausbilder gerne ihrem Job nach. Das bestätigen rund 81 Prozent der Befragten. „Bei einem solchen Wert wird deutlich, dass unsere Ausbilder ihre Aufgabe ernst nehmen und darüber hinaus auch viel Freude daran haben, ihr Wissen mit der nächsten Generation zu teilen. Auch die Auszubildenden bestätigen in der Umfrage, dass ihr Ausbilder oder Vorgesetzter während der Ausbildung präsent und ansprechbar ist.“ Dieser Teamgeist zeigt sich auch in anderen Aspekten der Umfrage. So fühlen sich viele Auszubildende gut in der jeweiligen Filiale aufgehoben und in das bestehende Team integriert und wertgeschätzt.</w:t>
      </w:r>
    </w:p>
    <w:p w:rsidR="001079A7" w:rsidRPr="00FC40DE" w:rsidRDefault="001079A7" w:rsidP="001079A7">
      <w:pPr>
        <w:pStyle w:val="Introtext"/>
        <w:spacing w:line="240" w:lineRule="auto"/>
        <w:contextualSpacing/>
        <w:jc w:val="left"/>
        <w:rPr>
          <w:rFonts w:hAnsi="Arial Narrow"/>
          <w:b w:val="0"/>
          <w:bCs w:val="0"/>
          <w:color w:val="auto"/>
        </w:rPr>
      </w:pPr>
    </w:p>
    <w:p w:rsidR="003942C9" w:rsidRDefault="003942C9">
      <w:pPr>
        <w:pStyle w:val="Introtext"/>
        <w:spacing w:line="276" w:lineRule="auto"/>
        <w:jc w:val="left"/>
        <w:rPr>
          <w:b w:val="0"/>
          <w:bCs w:val="0"/>
        </w:rPr>
      </w:pPr>
    </w:p>
    <w:tbl>
      <w:tblPr>
        <w:tblStyle w:val="TableNormal"/>
        <w:tblW w:w="93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2"/>
        <w:gridCol w:w="4672"/>
      </w:tblGrid>
      <w:tr w:rsidR="00F20C24">
        <w:trPr>
          <w:trHeight w:val="484"/>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pPr>
              <w:spacing w:after="0"/>
              <w:rPr>
                <w:b/>
                <w:bCs/>
              </w:rPr>
            </w:pPr>
          </w:p>
          <w:p w:rsidR="00F20C24" w:rsidRDefault="00DA18B8">
            <w:pPr>
              <w:spacing w:after="0"/>
            </w:pPr>
            <w:r>
              <w:rPr>
                <w:b/>
                <w:bCs/>
              </w:rPr>
              <w:t>Kontakt f</w:t>
            </w:r>
            <w:r>
              <w:rPr>
                <w:rFonts w:hAnsi="Arial Narrow"/>
                <w:b/>
                <w:bCs/>
              </w:rPr>
              <w:t>ü</w:t>
            </w:r>
            <w:r>
              <w:rPr>
                <w:b/>
                <w:bCs/>
              </w:rPr>
              <w:t>r Journalisten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r w:rsidR="00F20C24" w:rsidRPr="00EA462E">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pStyle w:val="Standard-Linksbndig"/>
            </w:pPr>
            <w:r>
              <w:t>Marcel Schasse</w:t>
            </w:r>
            <w:r>
              <w:br/>
              <w:t>Referent Kommunikation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Pr="00EA462E" w:rsidRDefault="00DA18B8">
            <w:pPr>
              <w:tabs>
                <w:tab w:val="left" w:pos="886"/>
              </w:tabs>
              <w:spacing w:after="0"/>
              <w:jc w:val="left"/>
              <w:rPr>
                <w:lang w:val="nb-NO"/>
              </w:rPr>
            </w:pPr>
            <w:r w:rsidRPr="00EA462E">
              <w:rPr>
                <w:lang w:val="nb-NO"/>
              </w:rPr>
              <w:t>Telefon:</w:t>
            </w:r>
            <w:r w:rsidRPr="00EA462E">
              <w:rPr>
                <w:lang w:val="nb-NO"/>
              </w:rPr>
              <w:tab/>
              <w:t>+49 511 938 20567</w:t>
            </w:r>
            <w:r w:rsidRPr="00EA462E">
              <w:rPr>
                <w:lang w:val="nb-NO"/>
              </w:rPr>
              <w:br/>
              <w:t>eMail:</w:t>
            </w:r>
            <w:r w:rsidRPr="00EA462E">
              <w:rPr>
                <w:lang w:val="nb-NO"/>
              </w:rPr>
              <w:tab/>
            </w:r>
            <w:hyperlink r:id="rId6" w:history="1">
              <w:r w:rsidRPr="00EA462E">
                <w:rPr>
                  <w:rStyle w:val="Hyperlink0"/>
                  <w:lang w:val="nb-NO"/>
                </w:rPr>
                <w:t>marcel.schasse@vergoelst.de</w:t>
              </w:r>
            </w:hyperlink>
            <w:r w:rsidRPr="00EA462E">
              <w:rPr>
                <w:lang w:val="nb-NO"/>
              </w:rPr>
              <w:br/>
              <w:t>www.vergoelst.de</w:t>
            </w:r>
          </w:p>
        </w:tc>
      </w:tr>
      <w:tr w:rsidR="00F20C24">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spacing w:after="0"/>
              <w:jc w:val="left"/>
            </w:pPr>
            <w:r>
              <w:t>Verg</w:t>
            </w:r>
            <w:r>
              <w:rPr>
                <w:rFonts w:hAnsi="Arial Narrow"/>
              </w:rPr>
              <w:t>ö</w:t>
            </w:r>
            <w:r>
              <w:t>lst GmbH</w:t>
            </w:r>
            <w:r>
              <w:br/>
              <w:t>B</w:t>
            </w:r>
            <w:r>
              <w:rPr>
                <w:rFonts w:hAnsi="Arial Narrow"/>
              </w:rPr>
              <w:t>ü</w:t>
            </w:r>
            <w:r>
              <w:t>ttnerstra</w:t>
            </w:r>
            <w:r>
              <w:rPr>
                <w:rFonts w:hAnsi="Arial Narrow"/>
              </w:rPr>
              <w:t>ß</w:t>
            </w:r>
            <w:r>
              <w:t>e 25</w:t>
            </w:r>
            <w:r>
              <w:br/>
              <w:t>30165 Hannover</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bl>
    <w:p w:rsidR="00F20C24" w:rsidRDefault="00F20C24">
      <w:pPr>
        <w:rPr>
          <w:i/>
          <w:iCs/>
        </w:rPr>
      </w:pPr>
    </w:p>
    <w:p w:rsidR="00F20C24" w:rsidRDefault="00DA18B8">
      <w:r>
        <w:rPr>
          <w:b/>
          <w:bCs/>
        </w:rPr>
        <w:t>Links</w:t>
      </w:r>
      <w:r>
        <w:br/>
        <w:t xml:space="preserve">Pressetexte und Fotos zum Download finden Sie unter </w:t>
      </w:r>
    </w:p>
    <w:p w:rsidR="00F20C24" w:rsidRDefault="00BE74CE">
      <w:hyperlink r:id="rId7" w:history="1">
        <w:r w:rsidR="00DA18B8">
          <w:rPr>
            <w:rStyle w:val="Hyperlink1"/>
          </w:rPr>
          <w:t>http://www.vergoelst.de/presse</w:t>
        </w:r>
      </w:hyperlink>
      <w:r w:rsidR="00DA18B8">
        <w:t xml:space="preserve"> </w:t>
      </w:r>
    </w:p>
    <w:p w:rsidR="00F20C24" w:rsidRDefault="00BE74CE">
      <w:hyperlink r:id="rId8" w:history="1">
        <w:r w:rsidR="00DA18B8">
          <w:rPr>
            <w:rStyle w:val="Hyperlink1"/>
          </w:rPr>
          <w:t>https://www.facebook.com/vergoelst/</w:t>
        </w:r>
      </w:hyperlink>
    </w:p>
    <w:p w:rsidR="00F20C24" w:rsidRDefault="00BE74CE">
      <w:hyperlink r:id="rId9" w:history="1">
        <w:r w:rsidR="00DA18B8">
          <w:rPr>
            <w:rStyle w:val="Hyperlink1"/>
          </w:rPr>
          <w:t>https://twitter.com/vergoelst</w:t>
        </w:r>
      </w:hyperlink>
    </w:p>
    <w:p w:rsidR="00F20C24" w:rsidRDefault="00BE74CE">
      <w:hyperlink r:id="rId10" w:history="1">
        <w:r w:rsidR="00DA18B8">
          <w:rPr>
            <w:rStyle w:val="Hyperlink1"/>
          </w:rPr>
          <w:t>https://www.youtube.com/user/VergoelstReifen</w:t>
        </w:r>
      </w:hyperlink>
    </w:p>
    <w:p w:rsidR="00F20C24" w:rsidRDefault="00F20C24"/>
    <w:p w:rsidR="00F20C24" w:rsidRDefault="00F20C24"/>
    <w:p w:rsidR="00F20C24" w:rsidRDefault="00DA18B8">
      <w:r>
        <w:rPr>
          <w:sz w:val="16"/>
          <w:szCs w:val="16"/>
        </w:rPr>
        <w:t xml:space="preserve">Mit einem Netzwerk von </w:t>
      </w:r>
      <w:r>
        <w:rPr>
          <w:rFonts w:ascii="Arial Unicode MS" w:hAnsi="Arial Narrow"/>
          <w:sz w:val="16"/>
          <w:szCs w:val="16"/>
        </w:rPr>
        <w:t>ü</w:t>
      </w:r>
      <w:r>
        <w:rPr>
          <w:sz w:val="16"/>
          <w:szCs w:val="16"/>
        </w:rPr>
        <w:t>ber 450 Standorten sichert Verg</w:t>
      </w:r>
      <w:r>
        <w:rPr>
          <w:rFonts w:ascii="Arial Unicode MS" w:hAnsi="Arial Narrow"/>
          <w:sz w:val="16"/>
          <w:szCs w:val="16"/>
        </w:rPr>
        <w:t>ö</w:t>
      </w:r>
      <w:r>
        <w:rPr>
          <w:sz w:val="16"/>
          <w:szCs w:val="16"/>
        </w:rPr>
        <w:t>lst bundesweit die Mobilit</w:t>
      </w:r>
      <w:r>
        <w:rPr>
          <w:rFonts w:ascii="Arial Unicode MS" w:hAnsi="Arial Narrow"/>
          <w:sz w:val="16"/>
          <w:szCs w:val="16"/>
        </w:rPr>
        <w:t>ä</w:t>
      </w:r>
      <w:r>
        <w:rPr>
          <w:sz w:val="16"/>
          <w:szCs w:val="16"/>
        </w:rPr>
        <w:t>t der Kunden. 1926 in Aachen gegr</w:t>
      </w:r>
      <w:r>
        <w:rPr>
          <w:rFonts w:ascii="Arial Unicode MS" w:hAnsi="Arial Narrow"/>
          <w:sz w:val="16"/>
          <w:szCs w:val="16"/>
        </w:rPr>
        <w:t>ü</w:t>
      </w:r>
      <w:r>
        <w:rPr>
          <w:sz w:val="16"/>
          <w:szCs w:val="16"/>
        </w:rPr>
        <w:t>ndet ist der Spezialist f</w:t>
      </w:r>
      <w:r>
        <w:rPr>
          <w:rFonts w:ascii="Arial Unicode MS" w:hAnsi="Arial Narrow"/>
          <w:sz w:val="16"/>
          <w:szCs w:val="16"/>
        </w:rPr>
        <w:t>ü</w:t>
      </w:r>
      <w:r>
        <w:rPr>
          <w:sz w:val="16"/>
          <w:szCs w:val="16"/>
        </w:rPr>
        <w:t>r Reifen und Autoservice stetig gewachsen. Seit 1974 ist Verg</w:t>
      </w:r>
      <w:r>
        <w:rPr>
          <w:rFonts w:ascii="Arial Unicode MS" w:hAnsi="Arial Narrow"/>
          <w:sz w:val="16"/>
          <w:szCs w:val="16"/>
        </w:rPr>
        <w:t>ö</w:t>
      </w:r>
      <w:r>
        <w:rPr>
          <w:sz w:val="16"/>
          <w:szCs w:val="16"/>
        </w:rPr>
        <w:t xml:space="preserve">lst Teil des Continental Konzerns und hat seine Zentrale mittlerweile nach Hannover verlagert. Heute erwirtschaften rund </w:t>
      </w:r>
      <w:r w:rsidR="004C4478">
        <w:rPr>
          <w:sz w:val="16"/>
          <w:szCs w:val="16"/>
        </w:rPr>
        <w:t>1</w:t>
      </w:r>
      <w:r>
        <w:rPr>
          <w:sz w:val="16"/>
          <w:szCs w:val="16"/>
        </w:rPr>
        <w:t>.</w:t>
      </w:r>
      <w:r w:rsidR="004C4478">
        <w:rPr>
          <w:sz w:val="16"/>
          <w:szCs w:val="16"/>
        </w:rPr>
        <w:t>900</w:t>
      </w:r>
      <w:r>
        <w:rPr>
          <w:sz w:val="16"/>
          <w:szCs w:val="16"/>
        </w:rPr>
        <w:t xml:space="preserve"> Mitarbeiter in ganz Deutschland einen j</w:t>
      </w:r>
      <w:r>
        <w:rPr>
          <w:rFonts w:ascii="Arial Unicode MS" w:hAnsi="Arial Narrow"/>
          <w:sz w:val="16"/>
          <w:szCs w:val="16"/>
        </w:rPr>
        <w:t>ä</w:t>
      </w:r>
      <w:r>
        <w:rPr>
          <w:sz w:val="16"/>
          <w:szCs w:val="16"/>
        </w:rPr>
        <w:t xml:space="preserve">hrlichen Umsatz von etwa 330 Millionen Euro. </w:t>
      </w:r>
    </w:p>
    <w:sectPr w:rsidR="00F20C24" w:rsidSect="0052502B">
      <w:headerReference w:type="default" r:id="rId11"/>
      <w:footerReference w:type="default" r:id="rId12"/>
      <w:pgSz w:w="11900" w:h="16840"/>
      <w:pgMar w:top="2835" w:right="141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CE" w:rsidRDefault="00BE74CE">
      <w:pPr>
        <w:spacing w:after="0" w:line="240" w:lineRule="auto"/>
      </w:pPr>
      <w:r>
        <w:separator/>
      </w:r>
    </w:p>
  </w:endnote>
  <w:endnote w:type="continuationSeparator" w:id="0">
    <w:p w:rsidR="00BE74CE" w:rsidRDefault="00BE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DA18B8">
    <w:pPr>
      <w:pStyle w:val="Fuzeile"/>
      <w:tabs>
        <w:tab w:val="clear" w:pos="9356"/>
        <w:tab w:val="right" w:pos="9328"/>
      </w:tabs>
    </w:pPr>
    <w:r>
      <w:rPr>
        <w:b/>
        <w:bCs/>
      </w:rPr>
      <w:t>Ihr Kontakt</w:t>
    </w:r>
    <w:r>
      <w:tab/>
      <w:t xml:space="preserve">Seite </w:t>
    </w:r>
    <w:r w:rsidR="0052502B">
      <w:fldChar w:fldCharType="begin"/>
    </w:r>
    <w:r>
      <w:instrText xml:space="preserve"> PAGE </w:instrText>
    </w:r>
    <w:r w:rsidR="0052502B">
      <w:fldChar w:fldCharType="separate"/>
    </w:r>
    <w:r w:rsidR="008D351B">
      <w:rPr>
        <w:noProof/>
      </w:rPr>
      <w:t>1</w:t>
    </w:r>
    <w:r w:rsidR="0052502B">
      <w:fldChar w:fldCharType="end"/>
    </w:r>
    <w:r>
      <w:t xml:space="preserve"> von </w:t>
    </w:r>
    <w:r w:rsidR="0052502B">
      <w:fldChar w:fldCharType="begin"/>
    </w:r>
    <w:r>
      <w:instrText xml:space="preserve"> NUMPAGES </w:instrText>
    </w:r>
    <w:r w:rsidR="0052502B">
      <w:fldChar w:fldCharType="separate"/>
    </w:r>
    <w:r w:rsidR="008D351B">
      <w:rPr>
        <w:noProof/>
      </w:rPr>
      <w:t>2</w:t>
    </w:r>
    <w:r w:rsidR="0052502B">
      <w:fldChar w:fldCharType="end"/>
    </w:r>
    <w:r>
      <w:br/>
      <w:t>Marcel Schasse</w:t>
    </w:r>
    <w:r>
      <w:br/>
      <w:t>Tel. +49 (511) 938 20567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CE" w:rsidRDefault="00BE74CE">
      <w:pPr>
        <w:spacing w:after="0" w:line="240" w:lineRule="auto"/>
      </w:pPr>
      <w:r>
        <w:separator/>
      </w:r>
    </w:p>
  </w:footnote>
  <w:footnote w:type="continuationSeparator" w:id="0">
    <w:p w:rsidR="00BE74CE" w:rsidRDefault="00BE7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3942C9">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3850640</wp:posOffset>
              </wp:positionH>
              <wp:positionV relativeFrom="page">
                <wp:posOffset>704850</wp:posOffset>
              </wp:positionV>
              <wp:extent cx="2807970" cy="610870"/>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502B" w:rsidRDefault="001F5752">
                          <w:pPr>
                            <w:jc w:val="right"/>
                          </w:pPr>
                          <w: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3.2pt;margin-top:55.5pt;width:221.1pt;height:48.1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" filled="f" stroked="f" strokeweight="1pt">
              <v:stroke miterlimit="4"/>
              <v:textbox>
                <w:txbxContent>
                  <w:p w:rsidR="0052502B" w:rsidRDefault="001F5752">
                    <w:pPr>
                      <w:jc w:val="right"/>
                    </w:pPr>
                    <w:r>
                      <w:t>Pressemitteilung</w:t>
                    </w:r>
                  </w:p>
                </w:txbxContent>
              </v:textbox>
              <w10:wrap anchorx="page" anchory="page"/>
            </v:rect>
          </w:pict>
        </mc:Fallback>
      </mc:AlternateContent>
    </w:r>
    <w:r w:rsidR="00DA18B8">
      <w:rPr>
        <w:noProof/>
      </w:rPr>
      <w:drawing>
        <wp:anchor distT="152400" distB="152400" distL="152400" distR="152400" simplePos="0" relativeHeight="251659264" behindDoc="1" locked="0" layoutInCell="1" allowOverlap="1">
          <wp:simplePos x="0" y="0"/>
          <wp:positionH relativeFrom="page">
            <wp:posOffset>720090</wp:posOffset>
          </wp:positionH>
          <wp:positionV relativeFrom="page">
            <wp:posOffset>990600</wp:posOffset>
          </wp:positionV>
          <wp:extent cx="2160000" cy="532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pic:nvPicPr>
                <pic:blipFill>
                  <a:blip r:embed="rId1">
                    <a:extLst/>
                  </a:blip>
                  <a:stretch>
                    <a:fillRect/>
                  </a:stretch>
                </pic:blipFill>
                <pic:spPr>
                  <a:xfrm>
                    <a:off x="0" y="0"/>
                    <a:ext cx="2160000" cy="532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713740</wp:posOffset>
              </wp:positionH>
              <wp:positionV relativeFrom="page">
                <wp:posOffset>9914890</wp:posOffset>
              </wp:positionV>
              <wp:extent cx="5939790" cy="0"/>
              <wp:effectExtent l="8890" t="8890" r="1397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2527" id="Line 1" o:spid="_x0000_s1026" style="position:absolute;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2pt,780.7pt" to="523.9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"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24"/>
    <w:rsid w:val="001079A7"/>
    <w:rsid w:val="00152998"/>
    <w:rsid w:val="00174D7E"/>
    <w:rsid w:val="001E50DB"/>
    <w:rsid w:val="001F5752"/>
    <w:rsid w:val="00236E6A"/>
    <w:rsid w:val="003942C9"/>
    <w:rsid w:val="00441119"/>
    <w:rsid w:val="0045306D"/>
    <w:rsid w:val="004C4478"/>
    <w:rsid w:val="0052502B"/>
    <w:rsid w:val="00546774"/>
    <w:rsid w:val="005C45EC"/>
    <w:rsid w:val="00720689"/>
    <w:rsid w:val="007309F6"/>
    <w:rsid w:val="007D7760"/>
    <w:rsid w:val="008D351B"/>
    <w:rsid w:val="009E3C31"/>
    <w:rsid w:val="00AA78D6"/>
    <w:rsid w:val="00BE74CE"/>
    <w:rsid w:val="00BE7547"/>
    <w:rsid w:val="00D11681"/>
    <w:rsid w:val="00DA18B8"/>
    <w:rsid w:val="00EA462E"/>
    <w:rsid w:val="00F20C24"/>
    <w:rsid w:val="00F43BBF"/>
    <w:rsid w:val="00F56819"/>
    <w:rsid w:val="00FC40DE"/>
    <w:rsid w:val="00FC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A6B10-FE02-4021-B4AF-8A8EF848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2502B"/>
    <w:pPr>
      <w:spacing w:after="160" w:line="288" w:lineRule="auto"/>
      <w:jc w:val="both"/>
    </w:pPr>
    <w:rPr>
      <w:rFonts w:ascii="Arial Narrow" w:hAnsi="Arial Unicode MS" w:cs="Arial Unicode MS"/>
      <w:color w:val="000000"/>
      <w:u w:color="000000"/>
      <w:lang w:eastAsia="en-US"/>
    </w:rPr>
  </w:style>
  <w:style w:type="paragraph" w:styleId="berschrift1">
    <w:name w:val="heading 1"/>
    <w:next w:val="Standard"/>
    <w:rsid w:val="0052502B"/>
    <w:pPr>
      <w:keepNext/>
      <w:keepLines/>
      <w:spacing w:before="240" w:line="288" w:lineRule="auto"/>
      <w:jc w:val="both"/>
      <w:outlineLvl w:val="0"/>
    </w:pPr>
    <w:rPr>
      <w:rFonts w:ascii="Arial Narrow" w:hAnsi="Arial Unicode MS" w:cs="Arial Unicode MS"/>
      <w:b/>
      <w:bCs/>
      <w:color w:val="000000"/>
      <w:sz w:val="40"/>
      <w:szCs w:val="40"/>
      <w:u w:color="000000"/>
    </w:rPr>
  </w:style>
  <w:style w:type="paragraph" w:styleId="berschrift2">
    <w:name w:val="heading 2"/>
    <w:next w:val="Standard"/>
    <w:rsid w:val="0052502B"/>
    <w:pPr>
      <w:keepNext/>
      <w:keepLines/>
      <w:spacing w:after="480" w:line="288" w:lineRule="auto"/>
      <w:jc w:val="both"/>
      <w:outlineLvl w:val="1"/>
    </w:pPr>
    <w:rPr>
      <w:rFonts w:ascii="Arial Narrow" w:hAnsi="Arial Unicode M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2502B"/>
    <w:rPr>
      <w:u w:val="single"/>
    </w:rPr>
  </w:style>
  <w:style w:type="table" w:customStyle="1" w:styleId="TableNormal">
    <w:name w:val="Table Normal"/>
    <w:rsid w:val="0052502B"/>
    <w:tblPr>
      <w:tblInd w:w="0" w:type="dxa"/>
      <w:tblCellMar>
        <w:top w:w="0" w:type="dxa"/>
        <w:left w:w="0" w:type="dxa"/>
        <w:bottom w:w="0" w:type="dxa"/>
        <w:right w:w="0" w:type="dxa"/>
      </w:tblCellMar>
    </w:tblPr>
  </w:style>
  <w:style w:type="paragraph" w:styleId="Kopfzeile">
    <w:name w:val="header"/>
    <w:rsid w:val="0052502B"/>
    <w:pPr>
      <w:tabs>
        <w:tab w:val="center" w:pos="4536"/>
        <w:tab w:val="right" w:pos="9072"/>
      </w:tabs>
      <w:jc w:val="both"/>
    </w:pPr>
    <w:rPr>
      <w:rFonts w:ascii="Arial Narrow" w:hAnsi="Arial Unicode MS" w:cs="Arial Unicode MS"/>
      <w:color w:val="000000"/>
      <w:u w:color="000000"/>
    </w:rPr>
  </w:style>
  <w:style w:type="paragraph" w:styleId="Fuzeile">
    <w:name w:val="footer"/>
    <w:rsid w:val="0052502B"/>
    <w:pPr>
      <w:tabs>
        <w:tab w:val="right" w:pos="9356"/>
      </w:tabs>
      <w:spacing w:after="240"/>
    </w:pPr>
    <w:rPr>
      <w:rFonts w:ascii="Arial Narrow" w:hAnsi="Arial Unicode MS" w:cs="Arial Unicode MS"/>
      <w:color w:val="000000"/>
      <w:sz w:val="16"/>
      <w:szCs w:val="16"/>
      <w:u w:color="000000"/>
    </w:rPr>
  </w:style>
  <w:style w:type="paragraph" w:customStyle="1" w:styleId="Introtext">
    <w:name w:val="Introtext"/>
    <w:link w:val="IntrotextZchn"/>
    <w:qFormat/>
    <w:rsid w:val="0052502B"/>
    <w:pPr>
      <w:spacing w:before="240" w:after="480" w:line="288" w:lineRule="auto"/>
      <w:jc w:val="both"/>
    </w:pPr>
    <w:rPr>
      <w:rFonts w:ascii="Arial Narrow" w:hAnsi="Arial Unicode MS" w:cs="Arial Unicode MS"/>
      <w:b/>
      <w:bCs/>
      <w:color w:val="000000"/>
      <w:u w:color="000000"/>
    </w:rPr>
  </w:style>
  <w:style w:type="paragraph" w:customStyle="1" w:styleId="Standard-Linksbndig">
    <w:name w:val="Standard - Linksbündig"/>
    <w:rsid w:val="0052502B"/>
    <w:pPr>
      <w:spacing w:line="288" w:lineRule="auto"/>
    </w:pPr>
    <w:rPr>
      <w:rFonts w:ascii="Arial Narrow" w:hAnsi="Arial Unicode MS" w:cs="Arial Unicode MS"/>
      <w:color w:val="000000"/>
      <w:u w:color="000000"/>
    </w:rPr>
  </w:style>
  <w:style w:type="character" w:customStyle="1" w:styleId="Link">
    <w:name w:val="Link"/>
    <w:rsid w:val="0052502B"/>
    <w:rPr>
      <w:color w:val="000000"/>
      <w:u w:val="single" w:color="000000"/>
    </w:rPr>
  </w:style>
  <w:style w:type="character" w:customStyle="1" w:styleId="Hyperlink0">
    <w:name w:val="Hyperlink.0"/>
    <w:basedOn w:val="Link"/>
    <w:rsid w:val="0052502B"/>
    <w:rPr>
      <w:rFonts w:ascii="Arial Narrow" w:eastAsia="Arial Narrow" w:hAnsi="Arial Narrow" w:cs="Arial Narrow"/>
      <w:caps w:val="0"/>
      <w:smallCaps w:val="0"/>
      <w:strike w:val="0"/>
      <w:dstrike w:val="0"/>
      <w:color w:val="000000"/>
      <w:spacing w:val="0"/>
      <w:kern w:val="0"/>
      <w:position w:val="0"/>
      <w:sz w:val="20"/>
      <w:szCs w:val="20"/>
      <w:u w:val="single" w:color="000000"/>
      <w:vertAlign w:val="baseline"/>
      <w14:textOutline w14:w="0" w14:cap="rnd" w14:cmpd="sng" w14:algn="ctr">
        <w14:noFill/>
        <w14:prstDash w14:val="solid"/>
        <w14:bevel/>
      </w14:textOutline>
    </w:rPr>
  </w:style>
  <w:style w:type="character" w:customStyle="1" w:styleId="Hyperlink1">
    <w:name w:val="Hyperlink.1"/>
    <w:basedOn w:val="Link"/>
    <w:rsid w:val="0052502B"/>
    <w:rPr>
      <w:color w:val="000000"/>
      <w:u w:val="single" w:color="000000"/>
    </w:rPr>
  </w:style>
  <w:style w:type="character" w:customStyle="1" w:styleId="IntrotextZchn">
    <w:name w:val="Introtext Zchn"/>
    <w:basedOn w:val="Absatz-Standardschriftart"/>
    <w:link w:val="Introtext"/>
    <w:rsid w:val="00546774"/>
    <w:rPr>
      <w:rFonts w:ascii="Arial Narrow" w:hAnsi="Arial Unicode MS" w:cs="Arial Unicode MS"/>
      <w:b/>
      <w:bCs/>
      <w:color w:val="000000"/>
      <w:u w:color="000000"/>
    </w:rPr>
  </w:style>
  <w:style w:type="paragraph" w:styleId="StandardWeb">
    <w:name w:val="Normal (Web)"/>
    <w:basedOn w:val="Standard"/>
    <w:uiPriority w:val="99"/>
    <w:semiHidden/>
    <w:unhideWhenUsed/>
    <w:rsid w:val="005C45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goel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goelst.de/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el.schasse@vergoels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VergoelstReifen" TargetMode="External"/><Relationship Id="rId4" Type="http://schemas.openxmlformats.org/officeDocument/2006/relationships/footnotes" Target="footnotes.xml"/><Relationship Id="rId9" Type="http://schemas.openxmlformats.org/officeDocument/2006/relationships/hyperlink" Target="https://twitter.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Weber (EXT)</dc:creator>
  <cp:lastModifiedBy>Ralf Weber (EXT)</cp:lastModifiedBy>
  <cp:revision>2</cp:revision>
  <dcterms:created xsi:type="dcterms:W3CDTF">2018-09-18T10:21:00Z</dcterms:created>
  <dcterms:modified xsi:type="dcterms:W3CDTF">2018-09-18T10:21:00Z</dcterms:modified>
</cp:coreProperties>
</file>