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7B9C722A" w:rsidR="00E06B64" w:rsidRPr="008F5C53" w:rsidRDefault="006C1D6B" w:rsidP="009B7F21">
      <w:pPr>
        <w:pStyle w:val="berschrift2"/>
        <w:jc w:val="left"/>
        <w:rPr>
          <w:rFonts w:asciiTheme="minorHAnsi" w:hAnsiTheme="minorHAnsi" w:cs="Arial"/>
        </w:rPr>
      </w:pPr>
      <w:r>
        <w:rPr>
          <w:rFonts w:asciiTheme="minorHAnsi" w:hAnsiTheme="minorHAnsi" w:cs="Arial"/>
        </w:rPr>
        <w:t xml:space="preserve">Vergölst </w:t>
      </w:r>
      <w:r w:rsidR="008828B8">
        <w:rPr>
          <w:rFonts w:asciiTheme="minorHAnsi" w:hAnsiTheme="minorHAnsi" w:cs="Arial"/>
        </w:rPr>
        <w:t xml:space="preserve">erweitert </w:t>
      </w:r>
      <w:r w:rsidR="007F4792">
        <w:rPr>
          <w:rFonts w:asciiTheme="minorHAnsi" w:hAnsiTheme="minorHAnsi" w:cs="Arial"/>
        </w:rPr>
        <w:t>N</w:t>
      </w:r>
      <w:r w:rsidR="008828B8">
        <w:rPr>
          <w:rFonts w:asciiTheme="minorHAnsi" w:hAnsiTheme="minorHAnsi" w:cs="Arial"/>
        </w:rPr>
        <w:t>etzwerk</w:t>
      </w:r>
      <w:r>
        <w:rPr>
          <w:rFonts w:asciiTheme="minorHAnsi" w:hAnsiTheme="minorHAnsi" w:cs="Arial"/>
        </w:rPr>
        <w:t>: Diese neuen Partner</w:t>
      </w:r>
      <w:r w:rsidR="00D24144">
        <w:rPr>
          <w:rFonts w:asciiTheme="minorHAnsi" w:hAnsiTheme="minorHAnsi" w:cs="Arial"/>
        </w:rPr>
        <w:t>betriebe</w:t>
      </w:r>
      <w:r>
        <w:rPr>
          <w:rFonts w:asciiTheme="minorHAnsi" w:hAnsiTheme="minorHAnsi" w:cs="Arial"/>
        </w:rPr>
        <w:t xml:space="preserve"> gehören ab sofort dazu</w:t>
      </w:r>
    </w:p>
    <w:p w14:paraId="1EC04374" w14:textId="76134EA6" w:rsidR="001F1B49" w:rsidRDefault="00577CE5" w:rsidP="009B7F21">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217A27">
        <w:rPr>
          <w:rFonts w:cs="Arial"/>
          <w:bCs/>
        </w:rPr>
        <w:t>März</w:t>
      </w:r>
      <w:r w:rsidR="00827C8D" w:rsidRPr="008F5C53">
        <w:rPr>
          <w:rFonts w:cs="Arial"/>
          <w:bCs/>
        </w:rPr>
        <w:t xml:space="preserve"> </w:t>
      </w:r>
      <w:r w:rsidR="00AF0380">
        <w:rPr>
          <w:rFonts w:cs="Arial"/>
          <w:bCs/>
        </w:rPr>
        <w:t>2020</w:t>
      </w:r>
      <w:r w:rsidR="00310ECB" w:rsidRPr="008F5C53">
        <w:rPr>
          <w:rFonts w:cs="Arial"/>
          <w:bCs/>
        </w:rPr>
        <w:t xml:space="preserve">. </w:t>
      </w:r>
      <w:r w:rsidR="00FC2CD3">
        <w:rPr>
          <w:rFonts w:cs="Arial"/>
          <w:bCs/>
        </w:rPr>
        <w:t xml:space="preserve">Erfolg mit System </w:t>
      </w:r>
      <w:r w:rsidR="00AC7CBD">
        <w:rPr>
          <w:rFonts w:cs="Arial"/>
          <w:bCs/>
        </w:rPr>
        <w:softHyphen/>
        <w:t xml:space="preserve">– </w:t>
      </w:r>
      <w:r w:rsidR="001711E5">
        <w:rPr>
          <w:rFonts w:cs="Arial"/>
          <w:bCs/>
        </w:rPr>
        <w:t xml:space="preserve">so die Devise des Traditionsunternehmens Vergölst zum Thema Franchise. </w:t>
      </w:r>
      <w:r w:rsidR="00C21B27">
        <w:rPr>
          <w:rFonts w:cs="Arial"/>
          <w:bCs/>
        </w:rPr>
        <w:t>Über</w:t>
      </w:r>
      <w:r w:rsidR="00A3792C">
        <w:rPr>
          <w:rFonts w:cs="Arial"/>
          <w:bCs/>
          <w:color w:val="00B050"/>
        </w:rPr>
        <w:t xml:space="preserve"> </w:t>
      </w:r>
      <w:r w:rsidR="001711E5">
        <w:rPr>
          <w:rFonts w:cs="Arial"/>
          <w:bCs/>
        </w:rPr>
        <w:t xml:space="preserve">250 </w:t>
      </w:r>
      <w:r w:rsidR="00D24144">
        <w:rPr>
          <w:rFonts w:cs="Arial"/>
          <w:bCs/>
        </w:rPr>
        <w:t>Partnerbetriebe</w:t>
      </w:r>
      <w:r w:rsidR="001711E5">
        <w:rPr>
          <w:rFonts w:cs="Arial"/>
          <w:bCs/>
        </w:rPr>
        <w:t xml:space="preserve"> profitieren bereits von diesem Erfolgspaket. Im ersten Quartal des neuen Jahres sind vi</w:t>
      </w:r>
      <w:r w:rsidR="009B3A0C">
        <w:rPr>
          <w:rFonts w:cs="Arial"/>
          <w:bCs/>
        </w:rPr>
        <w:t>er weitere</w:t>
      </w:r>
      <w:r w:rsidR="001711E5">
        <w:rPr>
          <w:rFonts w:cs="Arial"/>
          <w:bCs/>
        </w:rPr>
        <w:t xml:space="preserve"> Betriebe dazugestoßen.</w:t>
      </w:r>
      <w:r w:rsidR="009B3A0C">
        <w:rPr>
          <w:rFonts w:cs="Arial"/>
          <w:bCs/>
        </w:rPr>
        <w:t xml:space="preserve"> </w:t>
      </w:r>
      <w:r w:rsidR="001711E5">
        <w:rPr>
          <w:rFonts w:cs="Arial"/>
          <w:bCs/>
        </w:rPr>
        <w:t>Der Experte für Reifen und Autoservices</w:t>
      </w:r>
      <w:r w:rsidR="009B3A0C" w:rsidRPr="009B3A0C">
        <w:rPr>
          <w:rFonts w:cs="Arial"/>
          <w:bCs/>
        </w:rPr>
        <w:t xml:space="preserve"> unterstützt seine</w:t>
      </w:r>
      <w:r w:rsidR="001F1B49">
        <w:rPr>
          <w:rFonts w:cs="Arial"/>
          <w:bCs/>
        </w:rPr>
        <w:t xml:space="preserve"> Partner seit mehr als 30 Jahren erfolgreich bei Themen wie IT</w:t>
      </w:r>
      <w:r w:rsidR="005D0CE0">
        <w:rPr>
          <w:rFonts w:cs="Arial"/>
          <w:bCs/>
        </w:rPr>
        <w:t xml:space="preserve"> und</w:t>
      </w:r>
      <w:r w:rsidR="001F1B49">
        <w:rPr>
          <w:rFonts w:cs="Arial"/>
          <w:bCs/>
        </w:rPr>
        <w:t xml:space="preserve"> </w:t>
      </w:r>
      <w:r w:rsidR="00D24144">
        <w:rPr>
          <w:rFonts w:cs="Arial"/>
          <w:bCs/>
        </w:rPr>
        <w:t>e</w:t>
      </w:r>
      <w:r w:rsidR="001F1B49">
        <w:rPr>
          <w:rFonts w:cs="Arial"/>
          <w:bCs/>
        </w:rPr>
        <w:t>-Business sowie beim Ausbau des Autoservice-Bereichs</w:t>
      </w:r>
      <w:r w:rsidR="00216479">
        <w:rPr>
          <w:rFonts w:cs="Arial"/>
          <w:bCs/>
        </w:rPr>
        <w:t>.</w:t>
      </w:r>
    </w:p>
    <w:p w14:paraId="580D3F71" w14:textId="5663C5A2" w:rsidR="00991CB3" w:rsidRPr="00C21B27" w:rsidRDefault="008928C0" w:rsidP="009B7F21">
      <w:pPr>
        <w:jc w:val="left"/>
      </w:pPr>
      <w:r>
        <w:t xml:space="preserve">Das bewährte </w:t>
      </w:r>
      <w:proofErr w:type="spellStart"/>
      <w:r>
        <w:t>Vergölst</w:t>
      </w:r>
      <w:proofErr w:type="spellEnd"/>
      <w:r>
        <w:t xml:space="preserve"> Franchise Konzept nutzen</w:t>
      </w:r>
      <w:r w:rsidR="00AC18AB">
        <w:t xml:space="preserve"> jetzt auch</w:t>
      </w:r>
      <w:r w:rsidR="00FE3E4B" w:rsidRPr="00991CB3">
        <w:t xml:space="preserve"> die </w:t>
      </w:r>
      <w:proofErr w:type="spellStart"/>
      <w:r w:rsidR="00FE3E4B" w:rsidRPr="00991CB3">
        <w:t>Sirko</w:t>
      </w:r>
      <w:proofErr w:type="spellEnd"/>
      <w:r w:rsidR="00FE3E4B" w:rsidRPr="00991CB3">
        <w:t xml:space="preserve"> </w:t>
      </w:r>
      <w:proofErr w:type="spellStart"/>
      <w:r w:rsidR="00FE3E4B" w:rsidRPr="00991CB3">
        <w:t>Bauroth</w:t>
      </w:r>
      <w:proofErr w:type="spellEnd"/>
      <w:r w:rsidR="00FE3E4B" w:rsidRPr="00991CB3">
        <w:t xml:space="preserve"> Kfz-Werkstatt aus Pfungstadt in Hessen, Auto Köhler aus dem </w:t>
      </w:r>
      <w:r w:rsidR="00FE3E4B" w:rsidRPr="00C21B27">
        <w:t xml:space="preserve">bayrischen </w:t>
      </w:r>
      <w:proofErr w:type="spellStart"/>
      <w:r w:rsidR="00FE3E4B" w:rsidRPr="00C21B27">
        <w:t>Hollstadt</w:t>
      </w:r>
      <w:proofErr w:type="spellEnd"/>
      <w:r w:rsidR="00FE3E4B" w:rsidRPr="00C21B27">
        <w:t>, Kfz-</w:t>
      </w:r>
      <w:proofErr w:type="spellStart"/>
      <w:r w:rsidR="00FE3E4B" w:rsidRPr="00C21B27">
        <w:t>Fluck</w:t>
      </w:r>
      <w:proofErr w:type="spellEnd"/>
      <w:r w:rsidR="00FE3E4B" w:rsidRPr="00C21B27">
        <w:t xml:space="preserve"> aus Teningen</w:t>
      </w:r>
      <w:r w:rsidR="00991CB3" w:rsidRPr="00C21B27">
        <w:t xml:space="preserve"> (nördlich von Freiburg</w:t>
      </w:r>
      <w:r w:rsidR="00EE47FD" w:rsidRPr="00C21B27">
        <w:t xml:space="preserve"> im Breisgau</w:t>
      </w:r>
      <w:r w:rsidR="00991CB3" w:rsidRPr="00C21B27">
        <w:t>) und Reifen</w:t>
      </w:r>
      <w:r w:rsidR="00223701" w:rsidRPr="00C21B27">
        <w:t>-</w:t>
      </w:r>
      <w:r w:rsidR="00991CB3" w:rsidRPr="00C21B27">
        <w:t xml:space="preserve"> </w:t>
      </w:r>
      <w:r w:rsidR="00FC2555" w:rsidRPr="00C21B27">
        <w:t xml:space="preserve">und </w:t>
      </w:r>
      <w:r w:rsidR="00991CB3" w:rsidRPr="00C21B27">
        <w:t xml:space="preserve">Autoservice </w:t>
      </w:r>
      <w:r w:rsidR="00FC2555" w:rsidRPr="00C21B27">
        <w:t xml:space="preserve">„Am Ostseepark“ </w:t>
      </w:r>
      <w:r w:rsidR="00991CB3" w:rsidRPr="00C21B27">
        <w:t xml:space="preserve">aus </w:t>
      </w:r>
      <w:proofErr w:type="spellStart"/>
      <w:r w:rsidR="00991CB3" w:rsidRPr="00C21B27">
        <w:t>Lambrechtshagen</w:t>
      </w:r>
      <w:proofErr w:type="spellEnd"/>
      <w:r w:rsidR="00991CB3" w:rsidRPr="00C21B27">
        <w:t xml:space="preserve"> in Mecklenburg-Vorpommern. D</w:t>
      </w:r>
      <w:r>
        <w:t>en</w:t>
      </w:r>
      <w:r w:rsidR="00991CB3" w:rsidRPr="00C21B27">
        <w:t xml:space="preserve"> neuen Partner</w:t>
      </w:r>
      <w:r>
        <w:t>n ist bewusst,</w:t>
      </w:r>
      <w:r w:rsidR="00991CB3" w:rsidRPr="00C21B27">
        <w:t xml:space="preserve"> dass Sie Teil eines nachhaltigen Konzepts sind: „Mit Vergölst habe ich einen Partner gefunden, mit dem ich die Herausforderungen der Zukunft in Hinblick auf Reifen- und Autoservice bestmöglich meistern </w:t>
      </w:r>
      <w:r w:rsidR="00006577" w:rsidRPr="00C21B27">
        <w:t>kann</w:t>
      </w:r>
      <w:r w:rsidR="00991CB3" w:rsidRPr="00C21B27">
        <w:t xml:space="preserve">“, so </w:t>
      </w:r>
      <w:r w:rsidR="001A7B96" w:rsidRPr="00C21B27">
        <w:t>Ralph</w:t>
      </w:r>
      <w:r w:rsidR="00FC2555" w:rsidRPr="00C21B27">
        <w:t xml:space="preserve"> Fin</w:t>
      </w:r>
      <w:r w:rsidR="001A7B96" w:rsidRPr="00C21B27">
        <w:t>c</w:t>
      </w:r>
      <w:r w:rsidR="00FC2555" w:rsidRPr="00C21B27">
        <w:t xml:space="preserve">k, Inhaber </w:t>
      </w:r>
      <w:r w:rsidR="009B7F21" w:rsidRPr="00C21B27">
        <w:t>von Reifen</w:t>
      </w:r>
      <w:r w:rsidR="00223701" w:rsidRPr="00C21B27">
        <w:t>-</w:t>
      </w:r>
      <w:r w:rsidR="009B7F21" w:rsidRPr="00C21B27">
        <w:t xml:space="preserve"> und Autoservice „Am Ostseepark“.</w:t>
      </w:r>
    </w:p>
    <w:p w14:paraId="7A6D6A20" w14:textId="7E2E4D46" w:rsidR="00536879" w:rsidRPr="00C21B27" w:rsidRDefault="00536879" w:rsidP="009B7F21">
      <w:pPr>
        <w:jc w:val="left"/>
      </w:pPr>
      <w:r w:rsidRPr="00C21B27">
        <w:t xml:space="preserve">Auch Professionalität </w:t>
      </w:r>
      <w:r w:rsidR="009B7F21" w:rsidRPr="00C21B27">
        <w:t>war und ist</w:t>
      </w:r>
      <w:r w:rsidRPr="00C21B27">
        <w:t xml:space="preserve"> </w:t>
      </w:r>
      <w:r w:rsidR="004A0545" w:rsidRPr="00C21B27">
        <w:t>für viele</w:t>
      </w:r>
      <w:r w:rsidRPr="00C21B27">
        <w:t xml:space="preserve"> Vergölst Partner ein wichtiges Thema bei ihrer Entscheidung</w:t>
      </w:r>
      <w:r w:rsidR="009B7F21" w:rsidRPr="00C21B27">
        <w:t xml:space="preserve"> für das Franchise-System</w:t>
      </w:r>
      <w:r w:rsidRPr="00C21B27">
        <w:t xml:space="preserve">. So wollte </w:t>
      </w:r>
      <w:proofErr w:type="spellStart"/>
      <w:r w:rsidRPr="00C21B27">
        <w:t>Sirko</w:t>
      </w:r>
      <w:proofErr w:type="spellEnd"/>
      <w:r w:rsidRPr="00C21B27">
        <w:t xml:space="preserve"> </w:t>
      </w:r>
      <w:proofErr w:type="spellStart"/>
      <w:r w:rsidRPr="00C21B27">
        <w:t>Bauroth</w:t>
      </w:r>
      <w:proofErr w:type="spellEnd"/>
      <w:r w:rsidRPr="00C21B27">
        <w:t>, Inhaber des gleichnamigen Betriebs</w:t>
      </w:r>
      <w:r w:rsidR="00F0442F" w:rsidRPr="00C21B27">
        <w:t xml:space="preserve"> aus Pfungstadt</w:t>
      </w:r>
      <w:r w:rsidRPr="00C21B27">
        <w:t>, sich vor allem im Flottengeschäft stärker aufstellen: „Einer meiner größten Kunden hat seinen Fuhrpark auf Leasing umgestellt, sodass ich schnell</w:t>
      </w:r>
      <w:r w:rsidR="00EB6774">
        <w:t>st</w:t>
      </w:r>
      <w:r w:rsidRPr="00C21B27">
        <w:t xml:space="preserve">möglich eine professionelle Flottenanbindung brauchte. </w:t>
      </w:r>
      <w:r w:rsidR="00F0442F" w:rsidRPr="00C21B27">
        <w:t>In</w:t>
      </w:r>
      <w:r w:rsidRPr="00C21B27">
        <w:t xml:space="preserve"> dem </w:t>
      </w:r>
      <w:r w:rsidR="005A29EA" w:rsidRPr="00C21B27">
        <w:t xml:space="preserve">Vergölst </w:t>
      </w:r>
      <w:r w:rsidR="00F0442F" w:rsidRPr="00C21B27">
        <w:t xml:space="preserve">Tool </w:t>
      </w:r>
      <w:r w:rsidR="005A29EA" w:rsidRPr="00C21B27">
        <w:t xml:space="preserve">habe ich ein zuverlässiges und leicht verständliches System gefunden, </w:t>
      </w:r>
      <w:r w:rsidRPr="00C21B27">
        <w:t>mit dem meine Mitarbeiter</w:t>
      </w:r>
      <w:r w:rsidR="005A29EA" w:rsidRPr="00C21B27">
        <w:t xml:space="preserve"> sowohl </w:t>
      </w:r>
      <w:r w:rsidRPr="00C21B27">
        <w:t xml:space="preserve">Flottenkunden </w:t>
      </w:r>
      <w:r w:rsidR="005A29EA" w:rsidRPr="00C21B27">
        <w:t>als auch</w:t>
      </w:r>
      <w:r w:rsidRPr="00C21B27">
        <w:t xml:space="preserve"> regionale </w:t>
      </w:r>
      <w:r w:rsidR="001A7B96" w:rsidRPr="00C21B27">
        <w:t>Groß</w:t>
      </w:r>
      <w:r w:rsidR="00683FDE" w:rsidRPr="00C21B27">
        <w:t>verbraucher</w:t>
      </w:r>
      <w:r w:rsidR="005A29EA" w:rsidRPr="00C21B27">
        <w:t xml:space="preserve"> optimal </w:t>
      </w:r>
      <w:r w:rsidRPr="00C21B27">
        <w:t>beraten und bedienen können</w:t>
      </w:r>
      <w:r w:rsidR="005A29EA" w:rsidRPr="00C21B27">
        <w:t>.“</w:t>
      </w:r>
    </w:p>
    <w:p w14:paraId="47C2AB80" w14:textId="677CAE2B" w:rsidR="009510F4" w:rsidRPr="00C21B27" w:rsidRDefault="004A0545" w:rsidP="009B7F21">
      <w:pPr>
        <w:jc w:val="left"/>
      </w:pPr>
      <w:r w:rsidRPr="00C21B27">
        <w:t>Michael K</w:t>
      </w:r>
      <w:r w:rsidR="00CD272E" w:rsidRPr="00C21B27">
        <w:t>ö</w:t>
      </w:r>
      <w:r w:rsidRPr="00C21B27">
        <w:t xml:space="preserve">hler von Auto Köhler in Bayern wollte sich vor allem im Bereich </w:t>
      </w:r>
      <w:r w:rsidR="001A7B96" w:rsidRPr="00C21B27">
        <w:t>Reifens</w:t>
      </w:r>
      <w:r w:rsidRPr="00C21B27">
        <w:t xml:space="preserve">ervice professioneller aufstellen und suchte </w:t>
      </w:r>
      <w:r w:rsidR="00BF2D9E" w:rsidRPr="00C21B27">
        <w:t xml:space="preserve">für diesen Schritt </w:t>
      </w:r>
      <w:r w:rsidRPr="00C21B27">
        <w:t>einen Wegbegleiter mit langjähriger Erfahrung: „Ich möchte mein Serviceangebot rund um die Themen Reifen, Felgen und Räder perfektionieren. Vergölst ist der passende Partner für mich</w:t>
      </w:r>
      <w:r w:rsidR="00EE4959" w:rsidRPr="00C21B27">
        <w:t xml:space="preserve">, da das Unternehmen schon viele Jahrzehnte </w:t>
      </w:r>
      <w:r w:rsidR="00787B79" w:rsidRPr="00C21B27">
        <w:t xml:space="preserve">erfolgreich </w:t>
      </w:r>
      <w:r w:rsidR="00EE4959" w:rsidRPr="00C21B27">
        <w:t>am Markt besteht</w:t>
      </w:r>
      <w:r w:rsidRPr="00C21B27">
        <w:t>“, so der Inhaber.</w:t>
      </w:r>
    </w:p>
    <w:p w14:paraId="00EDE9ED" w14:textId="00B27DCF" w:rsidR="009510F4" w:rsidRPr="009510F4" w:rsidRDefault="009510F4" w:rsidP="009B7F21">
      <w:pPr>
        <w:jc w:val="left"/>
        <w:rPr>
          <w:b/>
        </w:rPr>
      </w:pPr>
      <w:r w:rsidRPr="009510F4">
        <w:rPr>
          <w:b/>
        </w:rPr>
        <w:t>Alles kann, nichts muss – das ermöglichen die verschiedenen Franchise-Bindungsstufen</w:t>
      </w:r>
    </w:p>
    <w:p w14:paraId="512D3ADB" w14:textId="77777777" w:rsidR="00C0760B" w:rsidRDefault="009B3A0C" w:rsidP="00C0760B">
      <w:pPr>
        <w:pStyle w:val="Introtext"/>
        <w:spacing w:line="276" w:lineRule="auto"/>
        <w:jc w:val="left"/>
        <w:rPr>
          <w:rFonts w:cs="Arial"/>
          <w:b w:val="0"/>
          <w:bCs/>
        </w:rPr>
      </w:pPr>
      <w:r w:rsidRPr="00C21B27">
        <w:rPr>
          <w:rFonts w:cs="Arial"/>
          <w:b w:val="0"/>
          <w:bCs/>
        </w:rPr>
        <w:t xml:space="preserve">Auf welche Services der jeweilige Partner zurückgreifen </w:t>
      </w:r>
      <w:r w:rsidR="00A3792C" w:rsidRPr="00C21B27">
        <w:rPr>
          <w:rFonts w:cs="Arial"/>
          <w:b w:val="0"/>
          <w:bCs/>
        </w:rPr>
        <w:t>möchte</w:t>
      </w:r>
      <w:r w:rsidRPr="00C21B27">
        <w:rPr>
          <w:rFonts w:cs="Arial"/>
          <w:b w:val="0"/>
          <w:bCs/>
        </w:rPr>
        <w:t xml:space="preserve">, </w:t>
      </w:r>
      <w:r w:rsidR="00CD5674" w:rsidRPr="00C21B27">
        <w:rPr>
          <w:rFonts w:cs="Arial"/>
          <w:b w:val="0"/>
          <w:bCs/>
        </w:rPr>
        <w:t xml:space="preserve">entscheidet er mit der Wahl </w:t>
      </w:r>
      <w:r w:rsidRPr="00C21B27">
        <w:rPr>
          <w:rFonts w:cs="Arial"/>
          <w:b w:val="0"/>
          <w:bCs/>
        </w:rPr>
        <w:t xml:space="preserve">seiner Bindungsstufe </w:t>
      </w:r>
      <w:r w:rsidR="001711E5" w:rsidRPr="00C21B27">
        <w:rPr>
          <w:rFonts w:cs="Arial"/>
          <w:b w:val="0"/>
          <w:bCs/>
        </w:rPr>
        <w:t xml:space="preserve">innerhalb </w:t>
      </w:r>
      <w:r w:rsidR="004B453C">
        <w:rPr>
          <w:rFonts w:cs="Arial"/>
          <w:b w:val="0"/>
          <w:bCs/>
        </w:rPr>
        <w:t>des</w:t>
      </w:r>
      <w:r w:rsidR="001711E5" w:rsidRPr="00C21B27">
        <w:rPr>
          <w:rFonts w:cs="Arial"/>
          <w:b w:val="0"/>
          <w:bCs/>
        </w:rPr>
        <w:t xml:space="preserve"> Franchise-Modells </w:t>
      </w:r>
      <w:r w:rsidR="00CD5674" w:rsidRPr="00C21B27">
        <w:rPr>
          <w:rFonts w:cs="Arial"/>
          <w:b w:val="0"/>
          <w:bCs/>
        </w:rPr>
        <w:t>selbst</w:t>
      </w:r>
      <w:r w:rsidR="001F1B49" w:rsidRPr="00C21B27">
        <w:rPr>
          <w:rFonts w:cs="Arial"/>
          <w:b w:val="0"/>
          <w:bCs/>
        </w:rPr>
        <w:t xml:space="preserve">: </w:t>
      </w:r>
      <w:r w:rsidRPr="00C21B27">
        <w:rPr>
          <w:rFonts w:cs="Arial"/>
          <w:b w:val="0"/>
          <w:bCs/>
        </w:rPr>
        <w:t>„</w:t>
      </w:r>
      <w:r w:rsidR="00CD5674" w:rsidRPr="00C21B27">
        <w:rPr>
          <w:rFonts w:cs="Arial"/>
          <w:b w:val="0"/>
          <w:bCs/>
        </w:rPr>
        <w:t xml:space="preserve">In jedem Fall liegt uns </w:t>
      </w:r>
      <w:r w:rsidR="001A3F6F">
        <w:rPr>
          <w:rFonts w:cs="Arial"/>
          <w:b w:val="0"/>
          <w:bCs/>
        </w:rPr>
        <w:t xml:space="preserve">viel </w:t>
      </w:r>
      <w:r w:rsidR="00CD5674" w:rsidRPr="00C21B27">
        <w:rPr>
          <w:rFonts w:cs="Arial"/>
          <w:b w:val="0"/>
          <w:bCs/>
        </w:rPr>
        <w:t>daran</w:t>
      </w:r>
      <w:r w:rsidRPr="00C21B27">
        <w:rPr>
          <w:rFonts w:cs="Arial"/>
          <w:b w:val="0"/>
          <w:bCs/>
        </w:rPr>
        <w:t xml:space="preserve">, dass die Inhaber der Betriebe ihre unternehmerische Freiheit behalten. </w:t>
      </w:r>
      <w:r w:rsidR="00CD5674" w:rsidRPr="00C21B27">
        <w:rPr>
          <w:rFonts w:cs="Arial"/>
          <w:b w:val="0"/>
          <w:bCs/>
        </w:rPr>
        <w:t xml:space="preserve">Daher </w:t>
      </w:r>
      <w:r w:rsidRPr="00C21B27">
        <w:rPr>
          <w:rFonts w:cs="Arial"/>
          <w:b w:val="0"/>
          <w:bCs/>
        </w:rPr>
        <w:t>beraten wir den</w:t>
      </w:r>
      <w:r w:rsidR="00CD5674" w:rsidRPr="00C21B27">
        <w:rPr>
          <w:rFonts w:cs="Arial"/>
          <w:b w:val="0"/>
          <w:bCs/>
        </w:rPr>
        <w:t xml:space="preserve"> neuen Partner</w:t>
      </w:r>
      <w:r w:rsidRPr="00C21B27">
        <w:rPr>
          <w:rFonts w:cs="Arial"/>
          <w:b w:val="0"/>
          <w:bCs/>
        </w:rPr>
        <w:t xml:space="preserve"> </w:t>
      </w:r>
      <w:r w:rsidR="00CD5674" w:rsidRPr="00C21B27">
        <w:rPr>
          <w:rFonts w:cs="Arial"/>
          <w:b w:val="0"/>
          <w:bCs/>
        </w:rPr>
        <w:t xml:space="preserve">individuell </w:t>
      </w:r>
      <w:r w:rsidRPr="00C21B27">
        <w:rPr>
          <w:rFonts w:cs="Arial"/>
          <w:b w:val="0"/>
          <w:bCs/>
        </w:rPr>
        <w:t xml:space="preserve">und schnüren ein </w:t>
      </w:r>
      <w:r w:rsidR="001A7B96" w:rsidRPr="00C21B27">
        <w:rPr>
          <w:rFonts w:cs="Arial"/>
          <w:b w:val="0"/>
          <w:bCs/>
        </w:rPr>
        <w:t>Gesamtp</w:t>
      </w:r>
      <w:r w:rsidRPr="00C21B27">
        <w:rPr>
          <w:rFonts w:cs="Arial"/>
          <w:b w:val="0"/>
          <w:bCs/>
        </w:rPr>
        <w:t xml:space="preserve">aket, das den regionalen Begebenheiten und unternehmerischen Wünschen gerecht wird“, sagt Michael Wendt, Leitung Franchise bei Vergölst. </w:t>
      </w:r>
      <w:r w:rsidR="00A8320C" w:rsidRPr="00C21B27">
        <w:rPr>
          <w:rFonts w:cs="Arial"/>
          <w:b w:val="0"/>
          <w:bCs/>
        </w:rPr>
        <w:t>Im Zuge dessen bietet das Traditionsunternehmen</w:t>
      </w:r>
      <w:r w:rsidRPr="00C21B27">
        <w:rPr>
          <w:rFonts w:cs="Arial"/>
          <w:b w:val="0"/>
          <w:bCs/>
        </w:rPr>
        <w:t xml:space="preserve"> aktuell drei verschiedene Bindungsstufen</w:t>
      </w:r>
      <w:r w:rsidR="00A8320C" w:rsidRPr="00C21B27">
        <w:rPr>
          <w:rFonts w:cs="Arial"/>
          <w:b w:val="0"/>
          <w:bCs/>
        </w:rPr>
        <w:t xml:space="preserve"> an</w:t>
      </w:r>
      <w:r w:rsidRPr="00C21B27">
        <w:rPr>
          <w:rFonts w:cs="Arial"/>
          <w:b w:val="0"/>
          <w:bCs/>
        </w:rPr>
        <w:t xml:space="preserve">, </w:t>
      </w:r>
      <w:r w:rsidR="00BF39FD" w:rsidRPr="00C21B27">
        <w:rPr>
          <w:rFonts w:cs="Arial"/>
          <w:b w:val="0"/>
          <w:bCs/>
        </w:rPr>
        <w:t xml:space="preserve">zwischen denen die </w:t>
      </w:r>
      <w:r w:rsidR="00A8320C" w:rsidRPr="00C21B27">
        <w:rPr>
          <w:rFonts w:cs="Arial"/>
          <w:b w:val="0"/>
          <w:bCs/>
        </w:rPr>
        <w:t xml:space="preserve">neu gewonnenen </w:t>
      </w:r>
      <w:r w:rsidR="00BF39FD" w:rsidRPr="00C21B27">
        <w:rPr>
          <w:rFonts w:cs="Arial"/>
          <w:b w:val="0"/>
          <w:bCs/>
        </w:rPr>
        <w:t>Partner wählen können:</w:t>
      </w:r>
      <w:r w:rsidR="00CC7D8F" w:rsidRPr="00C21B27">
        <w:rPr>
          <w:rFonts w:cs="Arial"/>
          <w:b w:val="0"/>
          <w:bCs/>
        </w:rPr>
        <w:t xml:space="preserve"> Vom Flottenpartner über den Systempartner bis zum Franchisepartner</w:t>
      </w:r>
      <w:r w:rsidR="00860496" w:rsidRPr="00C21B27">
        <w:rPr>
          <w:rFonts w:cs="Arial"/>
          <w:b w:val="0"/>
          <w:bCs/>
        </w:rPr>
        <w:t xml:space="preserve"> als vollständiger</w:t>
      </w:r>
      <w:r w:rsidR="00CC7D8F" w:rsidRPr="00C21B27">
        <w:rPr>
          <w:rFonts w:cs="Arial"/>
          <w:b w:val="0"/>
          <w:bCs/>
        </w:rPr>
        <w:t xml:space="preserve"> Bestandteil der Marke </w:t>
      </w:r>
      <w:proofErr w:type="spellStart"/>
      <w:r w:rsidR="00CC7D8F" w:rsidRPr="00C21B27">
        <w:rPr>
          <w:rFonts w:cs="Arial"/>
          <w:b w:val="0"/>
          <w:bCs/>
        </w:rPr>
        <w:t>Vergölst</w:t>
      </w:r>
      <w:proofErr w:type="spellEnd"/>
      <w:r w:rsidR="00860496" w:rsidRPr="00C21B27">
        <w:rPr>
          <w:rFonts w:cs="Arial"/>
          <w:b w:val="0"/>
          <w:bCs/>
        </w:rPr>
        <w:t>.</w:t>
      </w:r>
    </w:p>
    <w:p w14:paraId="283EA5AB" w14:textId="77777777" w:rsidR="00C0760B" w:rsidRDefault="00C0760B" w:rsidP="00C0760B">
      <w:pPr>
        <w:pStyle w:val="Introtext"/>
        <w:spacing w:line="276" w:lineRule="auto"/>
        <w:jc w:val="left"/>
        <w:rPr>
          <w:rFonts w:cs="Arial"/>
          <w:b w:val="0"/>
          <w:bCs/>
        </w:rPr>
      </w:pPr>
    </w:p>
    <w:p w14:paraId="550EB41D" w14:textId="4F37BC46" w:rsidR="00C21B27" w:rsidRPr="00C0760B" w:rsidRDefault="00CC7D8F" w:rsidP="00C0760B">
      <w:pPr>
        <w:pStyle w:val="Introtext"/>
        <w:spacing w:line="276" w:lineRule="auto"/>
        <w:jc w:val="left"/>
        <w:rPr>
          <w:rFonts w:cs="Arial"/>
          <w:b w:val="0"/>
          <w:bCs/>
        </w:rPr>
      </w:pPr>
      <w:r w:rsidRPr="00C21B27">
        <w:rPr>
          <w:rFonts w:cs="Arial"/>
          <w:b w:val="0"/>
          <w:bCs/>
        </w:rPr>
        <w:t xml:space="preserve">„Je nach Bindungsstufe können unsere Partner von der </w:t>
      </w:r>
      <w:r w:rsidR="00A3792C" w:rsidRPr="00C21B27">
        <w:rPr>
          <w:rFonts w:cs="Arial"/>
          <w:b w:val="0"/>
          <w:bCs/>
        </w:rPr>
        <w:t xml:space="preserve">individuellen </w:t>
      </w:r>
      <w:r w:rsidRPr="00C21B27">
        <w:rPr>
          <w:rFonts w:cs="Arial"/>
          <w:b w:val="0"/>
          <w:bCs/>
        </w:rPr>
        <w:t>Betreuung und Beratung über die Teilnahme an Marketing-Kampagnen und Schulungen bis hin zur Nutzung des Online-Shops verschiedenste Services in Anspruch nehmen“, so Wendt weiter.</w:t>
      </w:r>
      <w:r w:rsidR="00146847" w:rsidRPr="00C21B27">
        <w:rPr>
          <w:rFonts w:cs="Arial"/>
          <w:b w:val="0"/>
          <w:bCs/>
        </w:rPr>
        <w:t xml:space="preserve"> Und das kommt gut an</w:t>
      </w:r>
      <w:r w:rsidR="00C21B27" w:rsidRPr="00C21B27">
        <w:rPr>
          <w:rFonts w:cs="Arial"/>
          <w:b w:val="0"/>
          <w:bCs/>
        </w:rPr>
        <w:t>: „Au</w:t>
      </w:r>
      <w:r w:rsidR="00FC48F3" w:rsidRPr="00C21B27">
        <w:rPr>
          <w:rFonts w:cs="Arial"/>
          <w:b w:val="0"/>
          <w:bCs/>
        </w:rPr>
        <w:t>ch in diesem Jahr feiern wir wieder</w:t>
      </w:r>
      <w:r w:rsidR="00C21B27">
        <w:rPr>
          <w:rFonts w:cs="Arial"/>
          <w:b w:val="0"/>
          <w:bCs/>
        </w:rPr>
        <w:t xml:space="preserve"> einige </w:t>
      </w:r>
      <w:r w:rsidR="009B778F">
        <w:rPr>
          <w:rFonts w:cs="Arial"/>
          <w:b w:val="0"/>
          <w:bCs/>
        </w:rPr>
        <w:t xml:space="preserve">30-jährige </w:t>
      </w:r>
      <w:r w:rsidR="00FC48F3" w:rsidRPr="00C21B27">
        <w:rPr>
          <w:rFonts w:cs="Arial"/>
          <w:b w:val="0"/>
          <w:bCs/>
        </w:rPr>
        <w:t>Partner</w:t>
      </w:r>
      <w:r w:rsidR="00C21B27">
        <w:rPr>
          <w:rFonts w:cs="Arial"/>
          <w:b w:val="0"/>
          <w:bCs/>
        </w:rPr>
        <w:t>-Jubiläen.“</w:t>
      </w:r>
    </w:p>
    <w:p w14:paraId="7DB1E155" w14:textId="77777777" w:rsidR="00EB40CA" w:rsidRDefault="00EB40CA">
      <w:r>
        <w:br w:type="page"/>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8F5C53" w14:paraId="64BAD5B1" w14:textId="77777777" w:rsidTr="00A946E9">
        <w:tc>
          <w:tcPr>
            <w:tcW w:w="4672" w:type="dxa"/>
          </w:tcPr>
          <w:p w14:paraId="72969C16" w14:textId="55D59494" w:rsidR="00A946E9" w:rsidRPr="008F5C53" w:rsidRDefault="00A946E9" w:rsidP="009B7F21">
            <w:pPr>
              <w:jc w:val="left"/>
              <w:rPr>
                <w:rFonts w:cs="Arial"/>
                <w:b/>
              </w:rPr>
            </w:pPr>
            <w:r w:rsidRPr="008F5C53">
              <w:rPr>
                <w:rFonts w:cs="Arial"/>
                <w:b/>
              </w:rPr>
              <w:lastRenderedPageBreak/>
              <w:t>Kontakt für Journalisten</w:t>
            </w:r>
          </w:p>
        </w:tc>
        <w:tc>
          <w:tcPr>
            <w:tcW w:w="4672" w:type="dxa"/>
          </w:tcPr>
          <w:p w14:paraId="16EEDDAC" w14:textId="77777777" w:rsidR="00A946E9" w:rsidRPr="008F5C53" w:rsidRDefault="00A946E9" w:rsidP="009B7F21">
            <w:pPr>
              <w:jc w:val="left"/>
              <w:rPr>
                <w:rFonts w:cs="Arial"/>
              </w:rPr>
            </w:pPr>
          </w:p>
        </w:tc>
      </w:tr>
      <w:tr w:rsidR="00A946E9" w:rsidRPr="00C97A2C" w14:paraId="276B8D2C" w14:textId="77777777" w:rsidTr="00A946E9">
        <w:tc>
          <w:tcPr>
            <w:tcW w:w="4672" w:type="dxa"/>
          </w:tcPr>
          <w:p w14:paraId="6EA4C8B4" w14:textId="1623DE91" w:rsidR="00A946E9" w:rsidRPr="00321F02" w:rsidRDefault="00321F02" w:rsidP="009B7F21">
            <w:pPr>
              <w:pStyle w:val="Standard-Linksbndig"/>
              <w:rPr>
                <w:rFonts w:cs="Arial"/>
              </w:rPr>
            </w:pPr>
            <w:r w:rsidRPr="00321F02">
              <w:rPr>
                <w:rFonts w:cs="Arial"/>
              </w:rPr>
              <w:t>Marcel Schasse</w:t>
            </w:r>
            <w:r w:rsidR="00A946E9" w:rsidRPr="00321F02">
              <w:rPr>
                <w:rFonts w:cs="Arial"/>
              </w:rPr>
              <w:br/>
            </w:r>
            <w:r w:rsidRPr="00321F02">
              <w:t xml:space="preserve">Manager Content </w:t>
            </w:r>
            <w:r>
              <w:t>&amp;</w:t>
            </w:r>
            <w:r w:rsidRPr="00321F02">
              <w:t xml:space="preserve"> Ko</w:t>
            </w:r>
            <w:r>
              <w:t>mmunikation</w:t>
            </w:r>
          </w:p>
        </w:tc>
        <w:tc>
          <w:tcPr>
            <w:tcW w:w="4672" w:type="dxa"/>
          </w:tcPr>
          <w:p w14:paraId="42B4A6B0" w14:textId="03E41D07" w:rsidR="00A946E9" w:rsidRPr="008F5C53" w:rsidRDefault="00B45318" w:rsidP="009B7F21">
            <w:pPr>
              <w:tabs>
                <w:tab w:val="left" w:pos="886"/>
              </w:tabs>
              <w:jc w:val="left"/>
              <w:rPr>
                <w:rFonts w:cs="Arial"/>
                <w:lang w:val="nb-NO"/>
              </w:rPr>
            </w:pPr>
            <w:r w:rsidRPr="008F5C53">
              <w:rPr>
                <w:rFonts w:cs="Arial"/>
                <w:lang w:val="nb-NO"/>
              </w:rPr>
              <w:t>Telefon:</w:t>
            </w:r>
            <w:r w:rsidRPr="008F5C53">
              <w:rPr>
                <w:rFonts w:cs="Arial"/>
                <w:lang w:val="nb-NO"/>
              </w:rPr>
              <w:tab/>
              <w:t xml:space="preserve">+49 511 938 </w:t>
            </w:r>
            <w:r w:rsidR="00321F02" w:rsidRPr="00321F02">
              <w:rPr>
                <w:rFonts w:eastAsia="Times New Roman"/>
                <w:lang w:val="da-DK"/>
              </w:rPr>
              <w:t>20567</w:t>
            </w:r>
            <w:r w:rsidR="00A946E9" w:rsidRPr="008F5C53">
              <w:rPr>
                <w:rFonts w:cs="Arial"/>
                <w:lang w:val="nb-NO"/>
              </w:rPr>
              <w:br/>
            </w:r>
            <w:r w:rsidR="00981344" w:rsidRPr="008F5C53">
              <w:rPr>
                <w:rFonts w:cs="Arial"/>
                <w:lang w:val="nb-NO"/>
              </w:rPr>
              <w:t>E-</w:t>
            </w:r>
            <w:r w:rsidR="00A946E9" w:rsidRPr="008F5C53">
              <w:rPr>
                <w:rFonts w:cs="Arial"/>
                <w:lang w:val="nb-NO"/>
              </w:rPr>
              <w:t>Mail:</w:t>
            </w:r>
            <w:r w:rsidR="00A946E9" w:rsidRPr="008F5C53">
              <w:rPr>
                <w:rFonts w:cs="Arial"/>
                <w:lang w:val="nb-NO"/>
              </w:rPr>
              <w:tab/>
            </w:r>
            <w:hyperlink r:id="rId8" w:history="1">
              <w:r w:rsidR="00321F02" w:rsidRPr="00D1725C">
                <w:rPr>
                  <w:rStyle w:val="Hyperlink"/>
                  <w:rFonts w:cs="Arial"/>
                  <w:lang w:val="nb-NO"/>
                </w:rPr>
                <w:t>marcel.schasse@vergoelst.de</w:t>
              </w:r>
            </w:hyperlink>
            <w:r w:rsidR="00A946E9" w:rsidRPr="008F5C53">
              <w:rPr>
                <w:rFonts w:cs="Arial"/>
                <w:lang w:val="nb-NO"/>
              </w:rPr>
              <w:br/>
              <w:t>www.vergoelst.de</w:t>
            </w:r>
          </w:p>
        </w:tc>
      </w:tr>
      <w:tr w:rsidR="00A946E9" w:rsidRPr="008F5C53" w14:paraId="47D5E916" w14:textId="77777777" w:rsidTr="00A946E9">
        <w:tc>
          <w:tcPr>
            <w:tcW w:w="4672" w:type="dxa"/>
          </w:tcPr>
          <w:p w14:paraId="6413A5A7" w14:textId="77777777" w:rsidR="00A946E9" w:rsidRPr="008F5C53" w:rsidRDefault="00A946E9" w:rsidP="009B7F21">
            <w:pPr>
              <w:jc w:val="left"/>
              <w:rPr>
                <w:rFonts w:cs="Arial"/>
              </w:rPr>
            </w:pPr>
            <w:proofErr w:type="spellStart"/>
            <w:r w:rsidRPr="008F5C53">
              <w:rPr>
                <w:rFonts w:cs="Arial"/>
              </w:rPr>
              <w:t>Vergölst</w:t>
            </w:r>
            <w:proofErr w:type="spellEnd"/>
            <w:r w:rsidRPr="008F5C53">
              <w:rPr>
                <w:rFonts w:cs="Arial"/>
              </w:rPr>
              <w:t xml:space="preserve"> GmbH</w:t>
            </w:r>
            <w:r w:rsidRPr="008F5C53">
              <w:rPr>
                <w:rFonts w:cs="Arial"/>
              </w:rPr>
              <w:br/>
            </w:r>
            <w:proofErr w:type="spellStart"/>
            <w:r w:rsidRPr="008F5C53">
              <w:rPr>
                <w:rFonts w:cs="Arial"/>
              </w:rPr>
              <w:t>Büttnerstraße</w:t>
            </w:r>
            <w:proofErr w:type="spellEnd"/>
            <w:r w:rsidRPr="008F5C53">
              <w:rPr>
                <w:rFonts w:cs="Arial"/>
              </w:rPr>
              <w:t xml:space="preserve"> 25</w:t>
            </w:r>
            <w:r w:rsidRPr="008F5C53">
              <w:rPr>
                <w:rFonts w:cs="Arial"/>
              </w:rPr>
              <w:br/>
              <w:t>30165 Hannover</w:t>
            </w:r>
          </w:p>
        </w:tc>
        <w:tc>
          <w:tcPr>
            <w:tcW w:w="4672" w:type="dxa"/>
          </w:tcPr>
          <w:p w14:paraId="60C6DB3F" w14:textId="77777777" w:rsidR="00A946E9" w:rsidRPr="008F5C53" w:rsidRDefault="00A946E9" w:rsidP="009B7F21">
            <w:pPr>
              <w:jc w:val="left"/>
              <w:rPr>
                <w:rFonts w:cs="Arial"/>
              </w:rPr>
            </w:pPr>
          </w:p>
        </w:tc>
      </w:tr>
    </w:tbl>
    <w:p w14:paraId="745BCBBA" w14:textId="77777777" w:rsidR="00A946E9" w:rsidRPr="008F5C53" w:rsidRDefault="00A946E9" w:rsidP="009B7F21">
      <w:pPr>
        <w:jc w:val="left"/>
        <w:rPr>
          <w:rFonts w:cs="Arial"/>
        </w:rPr>
      </w:pPr>
    </w:p>
    <w:p w14:paraId="00A39D81" w14:textId="77777777" w:rsidR="00B45318" w:rsidRPr="008F5C53" w:rsidRDefault="00A946E9" w:rsidP="009B7F21">
      <w:pPr>
        <w:jc w:val="left"/>
        <w:rPr>
          <w:rFonts w:cs="Arial"/>
        </w:rPr>
      </w:pPr>
      <w:r w:rsidRPr="008F5C53">
        <w:rPr>
          <w:rFonts w:cs="Arial"/>
          <w:b/>
        </w:rPr>
        <w:t>Links</w:t>
      </w:r>
      <w:r w:rsidRPr="008F5C53">
        <w:rPr>
          <w:rFonts w:cs="Arial"/>
        </w:rPr>
        <w:br/>
        <w:t xml:space="preserve">Pressetexte und Fotos zum Download finden Sie unter </w:t>
      </w:r>
    </w:p>
    <w:p w14:paraId="02D5E808" w14:textId="77777777" w:rsidR="003B7077" w:rsidRDefault="00EB40CA" w:rsidP="009B7F21">
      <w:pPr>
        <w:jc w:val="left"/>
      </w:pPr>
      <w:hyperlink r:id="rId9" w:history="1">
        <w:r w:rsidR="003B7077">
          <w:rPr>
            <w:rStyle w:val="Hyperlink"/>
          </w:rPr>
          <w:t>https://vergoelst.de/presse.html</w:t>
        </w:r>
      </w:hyperlink>
    </w:p>
    <w:p w14:paraId="23971BF0" w14:textId="77777777" w:rsidR="00E06B64" w:rsidRPr="008F5C53" w:rsidRDefault="00EB40CA" w:rsidP="009B7F21">
      <w:pPr>
        <w:jc w:val="left"/>
        <w:rPr>
          <w:rFonts w:cs="Arial"/>
        </w:rPr>
      </w:pPr>
      <w:hyperlink r:id="rId10" w:history="1">
        <w:r w:rsidR="00E06B64" w:rsidRPr="008F5C53">
          <w:rPr>
            <w:rStyle w:val="Hyperlink"/>
            <w:rFonts w:cs="Arial"/>
          </w:rPr>
          <w:t>https://www.facebook.com/vergoelst/</w:t>
        </w:r>
      </w:hyperlink>
    </w:p>
    <w:p w14:paraId="5E2E27A0" w14:textId="77777777" w:rsidR="00CE287E" w:rsidRPr="008F5C53" w:rsidRDefault="00EB40CA" w:rsidP="009B7F21">
      <w:pPr>
        <w:jc w:val="left"/>
        <w:rPr>
          <w:rFonts w:cs="Arial"/>
        </w:rPr>
      </w:pPr>
      <w:hyperlink r:id="rId11" w:history="1">
        <w:r w:rsidR="00CE287E" w:rsidRPr="008F5C53">
          <w:rPr>
            <w:rStyle w:val="Hyperlink"/>
            <w:rFonts w:cs="Arial"/>
          </w:rPr>
          <w:t>https://www.youtube.com/user/VergoelstReifen</w:t>
        </w:r>
      </w:hyperlink>
    </w:p>
    <w:p w14:paraId="543DB094" w14:textId="77777777" w:rsidR="00B2044D" w:rsidRPr="008F5C53" w:rsidRDefault="00B2044D" w:rsidP="009B7F21">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9B7F21">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2"/>
      <w:footerReference w:type="default" r:id="rId13"/>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B5FE" w14:textId="77777777" w:rsidR="00850E50" w:rsidRDefault="00850E50" w:rsidP="00E5507C">
      <w:pPr>
        <w:spacing w:after="0" w:line="240" w:lineRule="auto"/>
      </w:pPr>
      <w:r>
        <w:separator/>
      </w:r>
    </w:p>
  </w:endnote>
  <w:endnote w:type="continuationSeparator" w:id="0">
    <w:p w14:paraId="6B38F454" w14:textId="77777777" w:rsidR="00850E50" w:rsidRDefault="00850E50"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794E273F"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6F5D40">
      <w:rPr>
        <w:rStyle w:val="FuzeileZchn"/>
      </w:rPr>
      <w:t>Marcel Schasse</w:t>
    </w:r>
    <w:r w:rsidRPr="004F72BB">
      <w:rPr>
        <w:rStyle w:val="FuzeileZchn"/>
      </w:rPr>
      <w:br/>
      <w:t>Tel. +49 (511) 938 20</w:t>
    </w:r>
    <w:r w:rsidR="006F5D40">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B3FE1" w14:textId="77777777" w:rsidR="00850E50" w:rsidRDefault="00850E50" w:rsidP="00E5507C">
      <w:pPr>
        <w:spacing w:after="0" w:line="240" w:lineRule="auto"/>
      </w:pPr>
      <w:r>
        <w:separator/>
      </w:r>
    </w:p>
  </w:footnote>
  <w:footnote w:type="continuationSeparator" w:id="0">
    <w:p w14:paraId="3C454297" w14:textId="77777777" w:rsidR="00850E50" w:rsidRDefault="00850E50"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06577"/>
    <w:rsid w:val="00013932"/>
    <w:rsid w:val="000155D0"/>
    <w:rsid w:val="00026D80"/>
    <w:rsid w:val="000344C0"/>
    <w:rsid w:val="000379D7"/>
    <w:rsid w:val="00041C9C"/>
    <w:rsid w:val="00044472"/>
    <w:rsid w:val="00047369"/>
    <w:rsid w:val="00051FE8"/>
    <w:rsid w:val="00064332"/>
    <w:rsid w:val="00066A1D"/>
    <w:rsid w:val="00081010"/>
    <w:rsid w:val="00082EFD"/>
    <w:rsid w:val="000879DC"/>
    <w:rsid w:val="00094FFF"/>
    <w:rsid w:val="000A0675"/>
    <w:rsid w:val="000A19CF"/>
    <w:rsid w:val="000A21F0"/>
    <w:rsid w:val="000A43F6"/>
    <w:rsid w:val="000B1B00"/>
    <w:rsid w:val="000C0207"/>
    <w:rsid w:val="000D191C"/>
    <w:rsid w:val="000D29E6"/>
    <w:rsid w:val="000D58E5"/>
    <w:rsid w:val="000E05E3"/>
    <w:rsid w:val="000E1E07"/>
    <w:rsid w:val="000E1E51"/>
    <w:rsid w:val="000E797A"/>
    <w:rsid w:val="000E7E52"/>
    <w:rsid w:val="001015D8"/>
    <w:rsid w:val="001032FA"/>
    <w:rsid w:val="001036F5"/>
    <w:rsid w:val="0010665E"/>
    <w:rsid w:val="00106EEA"/>
    <w:rsid w:val="0011078A"/>
    <w:rsid w:val="00112425"/>
    <w:rsid w:val="00114B8B"/>
    <w:rsid w:val="001169C4"/>
    <w:rsid w:val="00121313"/>
    <w:rsid w:val="00131ADF"/>
    <w:rsid w:val="00135130"/>
    <w:rsid w:val="0014324A"/>
    <w:rsid w:val="00144562"/>
    <w:rsid w:val="00146847"/>
    <w:rsid w:val="00151244"/>
    <w:rsid w:val="001550E6"/>
    <w:rsid w:val="00155A0F"/>
    <w:rsid w:val="00156154"/>
    <w:rsid w:val="0015692A"/>
    <w:rsid w:val="001711E5"/>
    <w:rsid w:val="00173E13"/>
    <w:rsid w:val="00174D7F"/>
    <w:rsid w:val="00175810"/>
    <w:rsid w:val="001813D8"/>
    <w:rsid w:val="00182237"/>
    <w:rsid w:val="00182265"/>
    <w:rsid w:val="0018719A"/>
    <w:rsid w:val="001930A3"/>
    <w:rsid w:val="001A0082"/>
    <w:rsid w:val="001A0168"/>
    <w:rsid w:val="001A3F6F"/>
    <w:rsid w:val="001A7B96"/>
    <w:rsid w:val="001B0A1E"/>
    <w:rsid w:val="001B1783"/>
    <w:rsid w:val="001B2692"/>
    <w:rsid w:val="001B2C62"/>
    <w:rsid w:val="001C03A2"/>
    <w:rsid w:val="001C312C"/>
    <w:rsid w:val="001C34B3"/>
    <w:rsid w:val="001C4BFB"/>
    <w:rsid w:val="001D6533"/>
    <w:rsid w:val="001D7ED8"/>
    <w:rsid w:val="001F1B49"/>
    <w:rsid w:val="001F3668"/>
    <w:rsid w:val="001F5E0B"/>
    <w:rsid w:val="00214633"/>
    <w:rsid w:val="00214FDC"/>
    <w:rsid w:val="00215BC3"/>
    <w:rsid w:val="00216479"/>
    <w:rsid w:val="00217A27"/>
    <w:rsid w:val="00222CFA"/>
    <w:rsid w:val="00223701"/>
    <w:rsid w:val="00225278"/>
    <w:rsid w:val="00227AD8"/>
    <w:rsid w:val="00230CDE"/>
    <w:rsid w:val="002340E0"/>
    <w:rsid w:val="00246B6C"/>
    <w:rsid w:val="00260E67"/>
    <w:rsid w:val="00264D60"/>
    <w:rsid w:val="0026665B"/>
    <w:rsid w:val="0026769F"/>
    <w:rsid w:val="002760F3"/>
    <w:rsid w:val="002765E5"/>
    <w:rsid w:val="00281AE4"/>
    <w:rsid w:val="002847E0"/>
    <w:rsid w:val="00286DF3"/>
    <w:rsid w:val="00287432"/>
    <w:rsid w:val="00295BB1"/>
    <w:rsid w:val="002A6793"/>
    <w:rsid w:val="002C2961"/>
    <w:rsid w:val="002C555C"/>
    <w:rsid w:val="002D3307"/>
    <w:rsid w:val="002D3B68"/>
    <w:rsid w:val="002E1339"/>
    <w:rsid w:val="002E4C01"/>
    <w:rsid w:val="002F1521"/>
    <w:rsid w:val="002F72CA"/>
    <w:rsid w:val="003031B2"/>
    <w:rsid w:val="003043D0"/>
    <w:rsid w:val="00310ECB"/>
    <w:rsid w:val="00321F02"/>
    <w:rsid w:val="00322871"/>
    <w:rsid w:val="00330824"/>
    <w:rsid w:val="003333AA"/>
    <w:rsid w:val="00347742"/>
    <w:rsid w:val="0035388C"/>
    <w:rsid w:val="00361823"/>
    <w:rsid w:val="003718D1"/>
    <w:rsid w:val="00380DFC"/>
    <w:rsid w:val="003810A4"/>
    <w:rsid w:val="00382FC7"/>
    <w:rsid w:val="003A013E"/>
    <w:rsid w:val="003A07C8"/>
    <w:rsid w:val="003A77FC"/>
    <w:rsid w:val="003B7077"/>
    <w:rsid w:val="003D3A65"/>
    <w:rsid w:val="003D40A2"/>
    <w:rsid w:val="003F6676"/>
    <w:rsid w:val="003F6728"/>
    <w:rsid w:val="004161E7"/>
    <w:rsid w:val="004226F9"/>
    <w:rsid w:val="00426033"/>
    <w:rsid w:val="00427191"/>
    <w:rsid w:val="00427976"/>
    <w:rsid w:val="004370B6"/>
    <w:rsid w:val="00442E5E"/>
    <w:rsid w:val="0045093A"/>
    <w:rsid w:val="00451150"/>
    <w:rsid w:val="00451C9F"/>
    <w:rsid w:val="00455792"/>
    <w:rsid w:val="0045725D"/>
    <w:rsid w:val="00460DC5"/>
    <w:rsid w:val="004621DF"/>
    <w:rsid w:val="00462DC6"/>
    <w:rsid w:val="004662E7"/>
    <w:rsid w:val="00467E06"/>
    <w:rsid w:val="00477EB8"/>
    <w:rsid w:val="00490CAB"/>
    <w:rsid w:val="00492CC5"/>
    <w:rsid w:val="0049598F"/>
    <w:rsid w:val="004A0545"/>
    <w:rsid w:val="004A0854"/>
    <w:rsid w:val="004A46A8"/>
    <w:rsid w:val="004A6967"/>
    <w:rsid w:val="004B453C"/>
    <w:rsid w:val="004B4DAB"/>
    <w:rsid w:val="004B67A8"/>
    <w:rsid w:val="004C0EBB"/>
    <w:rsid w:val="004C3647"/>
    <w:rsid w:val="004C36B5"/>
    <w:rsid w:val="004D1046"/>
    <w:rsid w:val="004D21D5"/>
    <w:rsid w:val="004E73BF"/>
    <w:rsid w:val="004E7620"/>
    <w:rsid w:val="004F4162"/>
    <w:rsid w:val="004F5308"/>
    <w:rsid w:val="004F72BB"/>
    <w:rsid w:val="005013C2"/>
    <w:rsid w:val="0051117D"/>
    <w:rsid w:val="005229D2"/>
    <w:rsid w:val="00536879"/>
    <w:rsid w:val="00547E62"/>
    <w:rsid w:val="005610EF"/>
    <w:rsid w:val="00561C6E"/>
    <w:rsid w:val="0057046D"/>
    <w:rsid w:val="00574E82"/>
    <w:rsid w:val="005764AA"/>
    <w:rsid w:val="00576B11"/>
    <w:rsid w:val="0057745E"/>
    <w:rsid w:val="00577CE5"/>
    <w:rsid w:val="005A29EA"/>
    <w:rsid w:val="005A4293"/>
    <w:rsid w:val="005B25DB"/>
    <w:rsid w:val="005B5D80"/>
    <w:rsid w:val="005B6358"/>
    <w:rsid w:val="005C6DDA"/>
    <w:rsid w:val="005D0CE0"/>
    <w:rsid w:val="005F121F"/>
    <w:rsid w:val="005F5CC4"/>
    <w:rsid w:val="005F6B8E"/>
    <w:rsid w:val="00600517"/>
    <w:rsid w:val="00601945"/>
    <w:rsid w:val="00610624"/>
    <w:rsid w:val="00616BA5"/>
    <w:rsid w:val="00625A8E"/>
    <w:rsid w:val="006324D6"/>
    <w:rsid w:val="0063314C"/>
    <w:rsid w:val="00634B93"/>
    <w:rsid w:val="00640D81"/>
    <w:rsid w:val="00646F2E"/>
    <w:rsid w:val="00651E06"/>
    <w:rsid w:val="0065799C"/>
    <w:rsid w:val="00664EAB"/>
    <w:rsid w:val="00667653"/>
    <w:rsid w:val="00680D12"/>
    <w:rsid w:val="00682377"/>
    <w:rsid w:val="00683FDE"/>
    <w:rsid w:val="0068493B"/>
    <w:rsid w:val="0068596E"/>
    <w:rsid w:val="006A5C72"/>
    <w:rsid w:val="006B3B92"/>
    <w:rsid w:val="006B791D"/>
    <w:rsid w:val="006C1D6B"/>
    <w:rsid w:val="006C3817"/>
    <w:rsid w:val="006D0209"/>
    <w:rsid w:val="006D401A"/>
    <w:rsid w:val="006E2FD7"/>
    <w:rsid w:val="006F3F9B"/>
    <w:rsid w:val="006F5D40"/>
    <w:rsid w:val="00714222"/>
    <w:rsid w:val="00725053"/>
    <w:rsid w:val="00727156"/>
    <w:rsid w:val="00730D5C"/>
    <w:rsid w:val="007332FE"/>
    <w:rsid w:val="00736595"/>
    <w:rsid w:val="00741724"/>
    <w:rsid w:val="00750AC8"/>
    <w:rsid w:val="007529FD"/>
    <w:rsid w:val="00753EA2"/>
    <w:rsid w:val="00755345"/>
    <w:rsid w:val="0075617A"/>
    <w:rsid w:val="00760A7B"/>
    <w:rsid w:val="00761D2D"/>
    <w:rsid w:val="00762820"/>
    <w:rsid w:val="007671F8"/>
    <w:rsid w:val="00782477"/>
    <w:rsid w:val="00787893"/>
    <w:rsid w:val="00787B79"/>
    <w:rsid w:val="007A68BB"/>
    <w:rsid w:val="007C5EAA"/>
    <w:rsid w:val="007C689B"/>
    <w:rsid w:val="007D07FB"/>
    <w:rsid w:val="007E1299"/>
    <w:rsid w:val="007E4023"/>
    <w:rsid w:val="007F3B7C"/>
    <w:rsid w:val="007F4792"/>
    <w:rsid w:val="007F4A5A"/>
    <w:rsid w:val="007F79C7"/>
    <w:rsid w:val="00802D99"/>
    <w:rsid w:val="008047CE"/>
    <w:rsid w:val="008059B8"/>
    <w:rsid w:val="008068EF"/>
    <w:rsid w:val="00807013"/>
    <w:rsid w:val="0082037A"/>
    <w:rsid w:val="00824F81"/>
    <w:rsid w:val="00826309"/>
    <w:rsid w:val="00826AB9"/>
    <w:rsid w:val="008272AF"/>
    <w:rsid w:val="00827C8D"/>
    <w:rsid w:val="0083574F"/>
    <w:rsid w:val="00835C74"/>
    <w:rsid w:val="00835DF8"/>
    <w:rsid w:val="00847CCC"/>
    <w:rsid w:val="0085000F"/>
    <w:rsid w:val="00850E50"/>
    <w:rsid w:val="00860496"/>
    <w:rsid w:val="008644EC"/>
    <w:rsid w:val="00864D66"/>
    <w:rsid w:val="00872161"/>
    <w:rsid w:val="00873B5C"/>
    <w:rsid w:val="008779C7"/>
    <w:rsid w:val="008828B8"/>
    <w:rsid w:val="00883A0D"/>
    <w:rsid w:val="0088524D"/>
    <w:rsid w:val="008928C0"/>
    <w:rsid w:val="00896350"/>
    <w:rsid w:val="00897448"/>
    <w:rsid w:val="008A59A8"/>
    <w:rsid w:val="008A734C"/>
    <w:rsid w:val="008B069D"/>
    <w:rsid w:val="008B06D8"/>
    <w:rsid w:val="008B0C4F"/>
    <w:rsid w:val="008B2F05"/>
    <w:rsid w:val="008B7DAB"/>
    <w:rsid w:val="008C33B9"/>
    <w:rsid w:val="008C4C77"/>
    <w:rsid w:val="008D13E6"/>
    <w:rsid w:val="008E08AA"/>
    <w:rsid w:val="008E0A69"/>
    <w:rsid w:val="008E6F99"/>
    <w:rsid w:val="008F0642"/>
    <w:rsid w:val="008F0CC0"/>
    <w:rsid w:val="008F1342"/>
    <w:rsid w:val="008F2E10"/>
    <w:rsid w:val="008F4861"/>
    <w:rsid w:val="008F5C53"/>
    <w:rsid w:val="00906F81"/>
    <w:rsid w:val="009145C1"/>
    <w:rsid w:val="00917BE7"/>
    <w:rsid w:val="00920B7F"/>
    <w:rsid w:val="009234A9"/>
    <w:rsid w:val="0092454E"/>
    <w:rsid w:val="0093337C"/>
    <w:rsid w:val="009476F0"/>
    <w:rsid w:val="00950D0D"/>
    <w:rsid w:val="009510F4"/>
    <w:rsid w:val="00956630"/>
    <w:rsid w:val="00956A92"/>
    <w:rsid w:val="00963080"/>
    <w:rsid w:val="00965A82"/>
    <w:rsid w:val="00967568"/>
    <w:rsid w:val="00971FEA"/>
    <w:rsid w:val="00973982"/>
    <w:rsid w:val="00981344"/>
    <w:rsid w:val="009829B5"/>
    <w:rsid w:val="00991CB3"/>
    <w:rsid w:val="00994786"/>
    <w:rsid w:val="00994C09"/>
    <w:rsid w:val="00995E35"/>
    <w:rsid w:val="009960A9"/>
    <w:rsid w:val="009A39D1"/>
    <w:rsid w:val="009B1B15"/>
    <w:rsid w:val="009B3A0C"/>
    <w:rsid w:val="009B778F"/>
    <w:rsid w:val="009B7F21"/>
    <w:rsid w:val="009C4958"/>
    <w:rsid w:val="009C4A00"/>
    <w:rsid w:val="009D30A0"/>
    <w:rsid w:val="009E2DB7"/>
    <w:rsid w:val="009E64A2"/>
    <w:rsid w:val="009F0FCA"/>
    <w:rsid w:val="00A11B40"/>
    <w:rsid w:val="00A21844"/>
    <w:rsid w:val="00A22087"/>
    <w:rsid w:val="00A24165"/>
    <w:rsid w:val="00A30336"/>
    <w:rsid w:val="00A356B4"/>
    <w:rsid w:val="00A3792C"/>
    <w:rsid w:val="00A41196"/>
    <w:rsid w:val="00A602A1"/>
    <w:rsid w:val="00A664C2"/>
    <w:rsid w:val="00A7138F"/>
    <w:rsid w:val="00A717AD"/>
    <w:rsid w:val="00A76F2E"/>
    <w:rsid w:val="00A8320C"/>
    <w:rsid w:val="00A83DAA"/>
    <w:rsid w:val="00A93E21"/>
    <w:rsid w:val="00A946E9"/>
    <w:rsid w:val="00A94C79"/>
    <w:rsid w:val="00A97D1D"/>
    <w:rsid w:val="00AA0FF4"/>
    <w:rsid w:val="00AA3F2B"/>
    <w:rsid w:val="00AB4126"/>
    <w:rsid w:val="00AB6C2D"/>
    <w:rsid w:val="00AB6D71"/>
    <w:rsid w:val="00AC18AB"/>
    <w:rsid w:val="00AC4192"/>
    <w:rsid w:val="00AC4328"/>
    <w:rsid w:val="00AC72C4"/>
    <w:rsid w:val="00AC7CBD"/>
    <w:rsid w:val="00AD03F0"/>
    <w:rsid w:val="00AD0D15"/>
    <w:rsid w:val="00AF0380"/>
    <w:rsid w:val="00B021BC"/>
    <w:rsid w:val="00B022A6"/>
    <w:rsid w:val="00B03E22"/>
    <w:rsid w:val="00B05BD0"/>
    <w:rsid w:val="00B069CA"/>
    <w:rsid w:val="00B1552B"/>
    <w:rsid w:val="00B2044D"/>
    <w:rsid w:val="00B21B6A"/>
    <w:rsid w:val="00B21ECA"/>
    <w:rsid w:val="00B30611"/>
    <w:rsid w:val="00B31D1E"/>
    <w:rsid w:val="00B35DA2"/>
    <w:rsid w:val="00B40980"/>
    <w:rsid w:val="00B43C69"/>
    <w:rsid w:val="00B45318"/>
    <w:rsid w:val="00B4636A"/>
    <w:rsid w:val="00B54935"/>
    <w:rsid w:val="00B565D5"/>
    <w:rsid w:val="00B71520"/>
    <w:rsid w:val="00B81081"/>
    <w:rsid w:val="00B828F6"/>
    <w:rsid w:val="00B83953"/>
    <w:rsid w:val="00B844C9"/>
    <w:rsid w:val="00B91771"/>
    <w:rsid w:val="00B921CA"/>
    <w:rsid w:val="00B948A1"/>
    <w:rsid w:val="00BA13E8"/>
    <w:rsid w:val="00BA673B"/>
    <w:rsid w:val="00BA7449"/>
    <w:rsid w:val="00BB1904"/>
    <w:rsid w:val="00BB6530"/>
    <w:rsid w:val="00BD6D17"/>
    <w:rsid w:val="00BD702E"/>
    <w:rsid w:val="00BE0341"/>
    <w:rsid w:val="00BE1A9D"/>
    <w:rsid w:val="00BE28A7"/>
    <w:rsid w:val="00BE6186"/>
    <w:rsid w:val="00BF2BC5"/>
    <w:rsid w:val="00BF2D9E"/>
    <w:rsid w:val="00BF39FD"/>
    <w:rsid w:val="00C0760B"/>
    <w:rsid w:val="00C10181"/>
    <w:rsid w:val="00C102DD"/>
    <w:rsid w:val="00C1733C"/>
    <w:rsid w:val="00C20F77"/>
    <w:rsid w:val="00C21B27"/>
    <w:rsid w:val="00C2273D"/>
    <w:rsid w:val="00C22BDF"/>
    <w:rsid w:val="00C22D73"/>
    <w:rsid w:val="00C26CF4"/>
    <w:rsid w:val="00C27195"/>
    <w:rsid w:val="00C3552C"/>
    <w:rsid w:val="00C409E8"/>
    <w:rsid w:val="00C411C2"/>
    <w:rsid w:val="00C60485"/>
    <w:rsid w:val="00C619FC"/>
    <w:rsid w:val="00C62A3F"/>
    <w:rsid w:val="00C632FD"/>
    <w:rsid w:val="00C72CFD"/>
    <w:rsid w:val="00C7786E"/>
    <w:rsid w:val="00C81467"/>
    <w:rsid w:val="00C97A2C"/>
    <w:rsid w:val="00CA0DF4"/>
    <w:rsid w:val="00CA44D0"/>
    <w:rsid w:val="00CA557F"/>
    <w:rsid w:val="00CB5B70"/>
    <w:rsid w:val="00CC1071"/>
    <w:rsid w:val="00CC50A2"/>
    <w:rsid w:val="00CC7D8F"/>
    <w:rsid w:val="00CD0920"/>
    <w:rsid w:val="00CD272E"/>
    <w:rsid w:val="00CD2B98"/>
    <w:rsid w:val="00CD5674"/>
    <w:rsid w:val="00CE2119"/>
    <w:rsid w:val="00CE27AA"/>
    <w:rsid w:val="00CE287E"/>
    <w:rsid w:val="00CE40A7"/>
    <w:rsid w:val="00D01969"/>
    <w:rsid w:val="00D0633E"/>
    <w:rsid w:val="00D11DD8"/>
    <w:rsid w:val="00D1405F"/>
    <w:rsid w:val="00D2198B"/>
    <w:rsid w:val="00D24144"/>
    <w:rsid w:val="00D2429E"/>
    <w:rsid w:val="00D44A23"/>
    <w:rsid w:val="00D51561"/>
    <w:rsid w:val="00D51D4B"/>
    <w:rsid w:val="00D52EF1"/>
    <w:rsid w:val="00D6143C"/>
    <w:rsid w:val="00D6256A"/>
    <w:rsid w:val="00D62AD2"/>
    <w:rsid w:val="00D653D1"/>
    <w:rsid w:val="00D67E92"/>
    <w:rsid w:val="00D749C6"/>
    <w:rsid w:val="00D8650B"/>
    <w:rsid w:val="00D86BA7"/>
    <w:rsid w:val="00D917E1"/>
    <w:rsid w:val="00DA09FA"/>
    <w:rsid w:val="00DA0E98"/>
    <w:rsid w:val="00DA1F4A"/>
    <w:rsid w:val="00DA326E"/>
    <w:rsid w:val="00DB6EEF"/>
    <w:rsid w:val="00DC044A"/>
    <w:rsid w:val="00DC712A"/>
    <w:rsid w:val="00DD6C40"/>
    <w:rsid w:val="00DE22EF"/>
    <w:rsid w:val="00DF1B53"/>
    <w:rsid w:val="00DF2CBA"/>
    <w:rsid w:val="00E006D8"/>
    <w:rsid w:val="00E056D8"/>
    <w:rsid w:val="00E06B64"/>
    <w:rsid w:val="00E22723"/>
    <w:rsid w:val="00E274DD"/>
    <w:rsid w:val="00E3475A"/>
    <w:rsid w:val="00E44F98"/>
    <w:rsid w:val="00E5507C"/>
    <w:rsid w:val="00E624A2"/>
    <w:rsid w:val="00E677BA"/>
    <w:rsid w:val="00E73DBC"/>
    <w:rsid w:val="00E75674"/>
    <w:rsid w:val="00E76247"/>
    <w:rsid w:val="00EA3D8A"/>
    <w:rsid w:val="00EB0D39"/>
    <w:rsid w:val="00EB40CA"/>
    <w:rsid w:val="00EB6774"/>
    <w:rsid w:val="00EC77D8"/>
    <w:rsid w:val="00ED1692"/>
    <w:rsid w:val="00ED39F6"/>
    <w:rsid w:val="00ED3CBC"/>
    <w:rsid w:val="00ED3E85"/>
    <w:rsid w:val="00EE47FD"/>
    <w:rsid w:val="00EE4959"/>
    <w:rsid w:val="00F000DF"/>
    <w:rsid w:val="00F0442F"/>
    <w:rsid w:val="00F04DF5"/>
    <w:rsid w:val="00F04F99"/>
    <w:rsid w:val="00F05DBD"/>
    <w:rsid w:val="00F22BC7"/>
    <w:rsid w:val="00F2531E"/>
    <w:rsid w:val="00F25655"/>
    <w:rsid w:val="00F32BB4"/>
    <w:rsid w:val="00F372C3"/>
    <w:rsid w:val="00F4370F"/>
    <w:rsid w:val="00F466C9"/>
    <w:rsid w:val="00F5003A"/>
    <w:rsid w:val="00F54A3B"/>
    <w:rsid w:val="00F77730"/>
    <w:rsid w:val="00F80D98"/>
    <w:rsid w:val="00F85BB7"/>
    <w:rsid w:val="00F91878"/>
    <w:rsid w:val="00FA1AD9"/>
    <w:rsid w:val="00FA1E4F"/>
    <w:rsid w:val="00FA455D"/>
    <w:rsid w:val="00FA6394"/>
    <w:rsid w:val="00FB15CF"/>
    <w:rsid w:val="00FB5064"/>
    <w:rsid w:val="00FC2555"/>
    <w:rsid w:val="00FC2CD3"/>
    <w:rsid w:val="00FC48F3"/>
    <w:rsid w:val="00FC64DC"/>
    <w:rsid w:val="00FD1569"/>
    <w:rsid w:val="00FD27FC"/>
    <w:rsid w:val="00FE3453"/>
    <w:rsid w:val="00FE3E4B"/>
    <w:rsid w:val="00FF2854"/>
    <w:rsid w:val="00FF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schasse@vergoel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VergoelstReif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vergoelst/" TargetMode="External"/><Relationship Id="rId4" Type="http://schemas.openxmlformats.org/officeDocument/2006/relationships/settings" Target="settings.xml"/><Relationship Id="rId9" Type="http://schemas.openxmlformats.org/officeDocument/2006/relationships/hyperlink" Target="https://vergoelst.de/press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000B-EFEA-48F0-A118-2F7EB666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Keppler, Anne (uic47086)</cp:lastModifiedBy>
  <cp:revision>8</cp:revision>
  <cp:lastPrinted>2017-02-06T12:43:00Z</cp:lastPrinted>
  <dcterms:created xsi:type="dcterms:W3CDTF">2020-03-24T08:32:00Z</dcterms:created>
  <dcterms:modified xsi:type="dcterms:W3CDTF">2020-03-24T09:10:00Z</dcterms:modified>
</cp:coreProperties>
</file>