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7E96" w14:textId="773DEE6B" w:rsidR="00E06B64" w:rsidRPr="009D2950" w:rsidRDefault="005D2D23" w:rsidP="009C4958">
      <w:pPr>
        <w:pStyle w:val="berschrift2"/>
        <w:jc w:val="left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In die Zukunft investieren</w:t>
      </w:r>
      <w:r w:rsidRPr="009D2950">
        <w:rPr>
          <w:rFonts w:asciiTheme="minorHAnsi" w:hAnsiTheme="minorHAnsi" w:cs="Segoe UI"/>
        </w:rPr>
        <w:t>: 5</w:t>
      </w:r>
      <w:r w:rsidR="00154FE6" w:rsidRPr="009D2950">
        <w:rPr>
          <w:rFonts w:asciiTheme="minorHAnsi" w:hAnsiTheme="minorHAnsi" w:cs="Segoe UI"/>
        </w:rPr>
        <w:t>1</w:t>
      </w:r>
      <w:r w:rsidRPr="009D2950">
        <w:rPr>
          <w:rFonts w:asciiTheme="minorHAnsi" w:hAnsiTheme="minorHAnsi" w:cs="Segoe UI"/>
        </w:rPr>
        <w:t xml:space="preserve"> junge Menschen starten 2020 ihre Ausbildung bei Vergölst</w:t>
      </w:r>
    </w:p>
    <w:p w14:paraId="268224D3" w14:textId="58018C88" w:rsidR="00577CE5" w:rsidRPr="009D2950" w:rsidRDefault="00577CE5" w:rsidP="00553718">
      <w:pPr>
        <w:pStyle w:val="Introtext"/>
        <w:spacing w:line="276" w:lineRule="auto"/>
        <w:jc w:val="left"/>
        <w:rPr>
          <w:rFonts w:cs="Segoe UI"/>
          <w:bCs/>
        </w:rPr>
      </w:pPr>
      <w:r w:rsidRPr="009D2950">
        <w:rPr>
          <w:rFonts w:cs="Segoe UI"/>
          <w:bCs/>
        </w:rPr>
        <w:t>Hannover</w:t>
      </w:r>
      <w:r w:rsidR="00E06B64" w:rsidRPr="009D2950">
        <w:rPr>
          <w:rFonts w:cs="Segoe UI"/>
          <w:bCs/>
        </w:rPr>
        <w:t xml:space="preserve">, im </w:t>
      </w:r>
      <w:r w:rsidR="00553718" w:rsidRPr="009D2950">
        <w:rPr>
          <w:rFonts w:cs="Segoe UI"/>
          <w:bCs/>
        </w:rPr>
        <w:t>August</w:t>
      </w:r>
      <w:r w:rsidR="003F49BA" w:rsidRPr="009D2950">
        <w:rPr>
          <w:rFonts w:cs="Segoe UI"/>
          <w:bCs/>
        </w:rPr>
        <w:t xml:space="preserve"> 20</w:t>
      </w:r>
      <w:r w:rsidR="005D2D23" w:rsidRPr="009D2950">
        <w:rPr>
          <w:rFonts w:cs="Segoe UI"/>
          <w:bCs/>
        </w:rPr>
        <w:t>20</w:t>
      </w:r>
      <w:r w:rsidR="00E06B64" w:rsidRPr="009D2950">
        <w:rPr>
          <w:rFonts w:cs="Segoe UI"/>
          <w:bCs/>
        </w:rPr>
        <w:t xml:space="preserve">. </w:t>
      </w:r>
      <w:r w:rsidR="00553718" w:rsidRPr="009D2950">
        <w:rPr>
          <w:rFonts w:cs="Segoe UI"/>
          <w:bCs/>
        </w:rPr>
        <w:t xml:space="preserve">Zum 1. </w:t>
      </w:r>
      <w:r w:rsidR="005D2D23" w:rsidRPr="009D2950">
        <w:rPr>
          <w:rFonts w:cs="Segoe UI"/>
          <w:bCs/>
        </w:rPr>
        <w:t>August 2020</w:t>
      </w:r>
      <w:r w:rsidR="003E3857" w:rsidRPr="009D2950">
        <w:rPr>
          <w:rFonts w:cs="Segoe UI"/>
          <w:bCs/>
        </w:rPr>
        <w:t xml:space="preserve"> </w:t>
      </w:r>
      <w:r w:rsidR="00B6520E" w:rsidRPr="009D2950">
        <w:rPr>
          <w:rFonts w:cs="Segoe UI"/>
          <w:bCs/>
        </w:rPr>
        <w:t>haben 5</w:t>
      </w:r>
      <w:r w:rsidR="00154FE6" w:rsidRPr="009D2950">
        <w:rPr>
          <w:rFonts w:cs="Segoe UI"/>
          <w:bCs/>
        </w:rPr>
        <w:t>1</w:t>
      </w:r>
      <w:r w:rsidR="00B6520E" w:rsidRPr="009D2950">
        <w:rPr>
          <w:rFonts w:cs="Segoe UI"/>
          <w:bCs/>
        </w:rPr>
        <w:t xml:space="preserve"> </w:t>
      </w:r>
      <w:r w:rsidR="00AD49C1" w:rsidRPr="009D2950">
        <w:rPr>
          <w:rFonts w:cs="Segoe UI"/>
          <w:bCs/>
        </w:rPr>
        <w:t>junge Menschen</w:t>
      </w:r>
      <w:r w:rsidR="00B6520E" w:rsidRPr="009D2950">
        <w:rPr>
          <w:rFonts w:cs="Segoe UI"/>
          <w:bCs/>
        </w:rPr>
        <w:t xml:space="preserve"> ihre Ausbildung bei Vergölst begonnen. Der Reifen- und Autoservicedienstleister bietet die </w:t>
      </w:r>
      <w:r w:rsidR="00AD49C1" w:rsidRPr="009D2950">
        <w:rPr>
          <w:rFonts w:cs="Segoe UI"/>
          <w:bCs/>
        </w:rPr>
        <w:t>Berufsa</w:t>
      </w:r>
      <w:r w:rsidR="00B6520E" w:rsidRPr="009D2950">
        <w:rPr>
          <w:rFonts w:cs="Segoe UI"/>
          <w:bCs/>
        </w:rPr>
        <w:t xml:space="preserve">usbildung zum Kfz-Mechatroniker (m/w/d) </w:t>
      </w:r>
      <w:r w:rsidR="00154FE6" w:rsidRPr="009D2950">
        <w:rPr>
          <w:rFonts w:cs="Segoe UI"/>
          <w:bCs/>
        </w:rPr>
        <w:t xml:space="preserve">und </w:t>
      </w:r>
      <w:r w:rsidR="00B6520E" w:rsidRPr="009D2950">
        <w:rPr>
          <w:rFonts w:cs="Segoe UI"/>
          <w:bCs/>
        </w:rPr>
        <w:t>zum Kaufmann im Groß- und Außenhandelsmanagement (m/w/d)</w:t>
      </w:r>
      <w:r w:rsidR="00AD49C1" w:rsidRPr="009D2950">
        <w:rPr>
          <w:rFonts w:cs="Segoe UI"/>
          <w:bCs/>
        </w:rPr>
        <w:t xml:space="preserve"> </w:t>
      </w:r>
      <w:r w:rsidR="00154FE6" w:rsidRPr="009D2950">
        <w:rPr>
          <w:rFonts w:cs="Segoe UI"/>
          <w:bCs/>
        </w:rPr>
        <w:t xml:space="preserve">sowie ein duales Studium mit dem Ziel Bachelor of Arts Business Administration (m/w/d) </w:t>
      </w:r>
      <w:r w:rsidR="00AD49C1" w:rsidRPr="009D2950">
        <w:rPr>
          <w:rFonts w:cs="Segoe UI"/>
          <w:bCs/>
        </w:rPr>
        <w:t>an</w:t>
      </w:r>
      <w:r w:rsidR="00B6520E" w:rsidRPr="009D2950">
        <w:rPr>
          <w:rFonts w:cs="Segoe UI"/>
          <w:bCs/>
        </w:rPr>
        <w:t xml:space="preserve">. </w:t>
      </w:r>
    </w:p>
    <w:p w14:paraId="3242EB31" w14:textId="4C458A0C" w:rsidR="00B6520E" w:rsidRPr="009D2950" w:rsidRDefault="00B6520E" w:rsidP="00553718">
      <w:pPr>
        <w:pStyle w:val="Introtext"/>
        <w:spacing w:line="276" w:lineRule="auto"/>
        <w:jc w:val="left"/>
        <w:rPr>
          <w:rFonts w:cs="Segoe UI"/>
          <w:bCs/>
        </w:rPr>
      </w:pPr>
    </w:p>
    <w:p w14:paraId="1DCB4406" w14:textId="1EF72E47" w:rsidR="00553718" w:rsidRPr="009D2950" w:rsidRDefault="00B6520E" w:rsidP="00553718">
      <w:pPr>
        <w:pStyle w:val="Introtext"/>
        <w:rPr>
          <w:rFonts w:cs="Segoe UI"/>
          <w:b w:val="0"/>
        </w:rPr>
      </w:pPr>
      <w:r w:rsidRPr="009D2950">
        <w:rPr>
          <w:rFonts w:cs="Segoe UI"/>
          <w:b w:val="0"/>
        </w:rPr>
        <w:t>„Auch in diese</w:t>
      </w:r>
      <w:r w:rsidR="00466204">
        <w:rPr>
          <w:rFonts w:cs="Segoe UI"/>
          <w:b w:val="0"/>
        </w:rPr>
        <w:t>n</w:t>
      </w:r>
      <w:r w:rsidRPr="009D2950">
        <w:rPr>
          <w:rFonts w:cs="Segoe UI"/>
          <w:b w:val="0"/>
        </w:rPr>
        <w:t xml:space="preserve"> schwierigen </w:t>
      </w:r>
      <w:r w:rsidR="0058534A">
        <w:rPr>
          <w:rFonts w:cs="Segoe UI"/>
          <w:b w:val="0"/>
        </w:rPr>
        <w:t xml:space="preserve">Zeiten </w:t>
      </w:r>
      <w:r w:rsidRPr="009D2950">
        <w:rPr>
          <w:rFonts w:cs="Segoe UI"/>
          <w:b w:val="0"/>
        </w:rPr>
        <w:t>ist es für uns als Unternehmen wichtig, in die Zukunft zu investieren. Dafür ist es entscheiden</w:t>
      </w:r>
      <w:r w:rsidR="00AC1BEA" w:rsidRPr="009D2950">
        <w:rPr>
          <w:rFonts w:cs="Segoe UI"/>
          <w:b w:val="0"/>
        </w:rPr>
        <w:t>d</w:t>
      </w:r>
      <w:r w:rsidRPr="009D2950">
        <w:rPr>
          <w:rFonts w:cs="Segoe UI"/>
          <w:b w:val="0"/>
        </w:rPr>
        <w:t>, dass wir junge Menschen im Rahmen der Berufsausbildung fördern und fordern“, erklärt Personalleiter Oskar Koch.</w:t>
      </w:r>
      <w:r w:rsidR="003C19E6" w:rsidRPr="009D2950">
        <w:rPr>
          <w:rFonts w:cs="Segoe UI"/>
          <w:b w:val="0"/>
        </w:rPr>
        <w:t xml:space="preserve"> </w:t>
      </w:r>
      <w:r w:rsidRPr="009D2950">
        <w:rPr>
          <w:rFonts w:cs="Segoe UI"/>
          <w:b w:val="0"/>
        </w:rPr>
        <w:t xml:space="preserve">Im August dieses Jahres </w:t>
      </w:r>
      <w:r w:rsidR="0089047C" w:rsidRPr="009D2950">
        <w:rPr>
          <w:rFonts w:cs="Segoe UI"/>
          <w:b w:val="0"/>
        </w:rPr>
        <w:t>sind</w:t>
      </w:r>
      <w:r w:rsidRPr="009D2950">
        <w:rPr>
          <w:rFonts w:cs="Segoe UI"/>
          <w:b w:val="0"/>
        </w:rPr>
        <w:t xml:space="preserve"> 31 angehende Kfz-Mechatroniker (m/w/d)</w:t>
      </w:r>
      <w:r w:rsidR="00154FE6" w:rsidRPr="009D2950">
        <w:rPr>
          <w:rFonts w:cs="Segoe UI"/>
          <w:b w:val="0"/>
        </w:rPr>
        <w:t xml:space="preserve">, </w:t>
      </w:r>
      <w:r w:rsidRPr="009D2950">
        <w:rPr>
          <w:rFonts w:cs="Segoe UI"/>
          <w:b w:val="0"/>
        </w:rPr>
        <w:t xml:space="preserve">19 angehende </w:t>
      </w:r>
      <w:r w:rsidR="00057E72" w:rsidRPr="009D2950">
        <w:rPr>
          <w:rFonts w:cs="Segoe UI"/>
          <w:b w:val="0"/>
        </w:rPr>
        <w:t>Kaufleute</w:t>
      </w:r>
      <w:r w:rsidRPr="009D2950">
        <w:rPr>
          <w:rFonts w:cs="Segoe UI"/>
          <w:b w:val="0"/>
        </w:rPr>
        <w:t xml:space="preserve"> </w:t>
      </w:r>
      <w:r w:rsidR="00154FE6" w:rsidRPr="009D2950">
        <w:rPr>
          <w:rFonts w:cs="Segoe UI"/>
          <w:b w:val="0"/>
        </w:rPr>
        <w:t>und eine duale Studentin gestartet</w:t>
      </w:r>
      <w:r w:rsidR="00862962" w:rsidRPr="009D2950">
        <w:rPr>
          <w:rFonts w:cs="Segoe UI"/>
          <w:b w:val="0"/>
        </w:rPr>
        <w:t xml:space="preserve">. </w:t>
      </w:r>
      <w:r w:rsidR="00EC766C" w:rsidRPr="009D2950">
        <w:rPr>
          <w:rFonts w:cs="Segoe UI"/>
          <w:b w:val="0"/>
        </w:rPr>
        <w:t>Insgesamt verfolgen damit aktuell 24</w:t>
      </w:r>
      <w:r w:rsidR="00154FE6" w:rsidRPr="009D2950">
        <w:rPr>
          <w:rFonts w:cs="Segoe UI"/>
          <w:b w:val="0"/>
        </w:rPr>
        <w:t>2</w:t>
      </w:r>
      <w:r w:rsidR="00EC766C" w:rsidRPr="009D2950">
        <w:rPr>
          <w:rFonts w:cs="Segoe UI"/>
          <w:b w:val="0"/>
        </w:rPr>
        <w:t xml:space="preserve"> junge Menschen in den verschiedenen Lehrjahren ihre Berufsausbildung bei Vergölst. </w:t>
      </w:r>
    </w:p>
    <w:p w14:paraId="2770627F" w14:textId="77777777" w:rsidR="00553718" w:rsidRPr="009D2950" w:rsidRDefault="00553718" w:rsidP="00472402">
      <w:pPr>
        <w:pStyle w:val="Introtext"/>
        <w:rPr>
          <w:rFonts w:cs="Segoe UI"/>
          <w:b w:val="0"/>
        </w:rPr>
      </w:pPr>
    </w:p>
    <w:p w14:paraId="700CC8BA" w14:textId="0E9DC227" w:rsidR="004F299C" w:rsidRDefault="00862962" w:rsidP="004F299C">
      <w:pPr>
        <w:pStyle w:val="Introtext"/>
        <w:rPr>
          <w:rFonts w:cs="Segoe UI"/>
          <w:b w:val="0"/>
        </w:rPr>
      </w:pPr>
      <w:r w:rsidRPr="009D2950">
        <w:rPr>
          <w:rFonts w:cs="Segoe UI"/>
          <w:b w:val="0"/>
        </w:rPr>
        <w:t>Neu ist dabei der Titel der Ausbildung zum Kaufmann im Groß- und Außenhandelsmanagement</w:t>
      </w:r>
      <w:r w:rsidR="00057E72" w:rsidRPr="009D2950">
        <w:rPr>
          <w:rFonts w:cs="Segoe UI"/>
          <w:b w:val="0"/>
        </w:rPr>
        <w:t xml:space="preserve"> (m</w:t>
      </w:r>
      <w:r w:rsidR="00057E72">
        <w:rPr>
          <w:rFonts w:cs="Segoe UI"/>
          <w:b w:val="0"/>
        </w:rPr>
        <w:t>/w/d)</w:t>
      </w:r>
      <w:r>
        <w:rPr>
          <w:rFonts w:cs="Segoe UI"/>
          <w:b w:val="0"/>
        </w:rPr>
        <w:t>. I</w:t>
      </w:r>
      <w:r w:rsidRPr="00862962">
        <w:rPr>
          <w:rFonts w:cs="Segoe UI"/>
          <w:b w:val="0"/>
        </w:rPr>
        <w:t>m Rahmen der Neuordnung des Berufsbildes Kaufmann im Groß- und Außenhandel</w:t>
      </w:r>
      <w:r>
        <w:rPr>
          <w:rFonts w:cs="Segoe UI"/>
          <w:b w:val="0"/>
        </w:rPr>
        <w:t xml:space="preserve"> (m/w/d) hat die IHK </w:t>
      </w:r>
      <w:r w:rsidR="00AD49C1">
        <w:rPr>
          <w:rFonts w:cs="Segoe UI"/>
          <w:b w:val="0"/>
        </w:rPr>
        <w:t xml:space="preserve">die Ausbildung inhaltlich modernisiert und unter anderem um wichtige Aspekte wie die Digitalisierung, E-Business, verschiedene Vertriebskanäle, Projektarbeit und eine deutlichere Prozessorientierung ergänzt. „Diese Aspekte spielten bereits eine wichtige Rolle im Rahmen der Ausbildung bei Vergölst“, sagt Koch und ergänzt: „Wir mussten in diesem Fall also nur minimal nachschärfen, da wir uns mit unseren Ausbildungsinhalten bereits sehr nah am Puls der Zeit befanden.“  </w:t>
      </w:r>
      <w:r>
        <w:rPr>
          <w:rFonts w:cs="Segoe UI"/>
          <w:b w:val="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946E9" w:rsidRPr="003F5078" w14:paraId="0BF008C3" w14:textId="77777777" w:rsidTr="00A946E9">
        <w:tc>
          <w:tcPr>
            <w:tcW w:w="4672" w:type="dxa"/>
          </w:tcPr>
          <w:p w14:paraId="680335C9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7224F1B7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2B25F342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036AC637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4B3E34C5" w14:textId="0C14EE26" w:rsidR="00EC766C" w:rsidRDefault="00EC766C" w:rsidP="00D51561">
            <w:pPr>
              <w:rPr>
                <w:rFonts w:cs="Segoe UI"/>
                <w:b/>
              </w:rPr>
            </w:pPr>
          </w:p>
          <w:p w14:paraId="1A00D3CA" w14:textId="77777777" w:rsidR="0089047C" w:rsidRDefault="0089047C" w:rsidP="00D51561">
            <w:pPr>
              <w:rPr>
                <w:rFonts w:cs="Segoe UI"/>
                <w:b/>
              </w:rPr>
            </w:pPr>
          </w:p>
          <w:p w14:paraId="0FDE5E12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79DBBD3D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22DC8528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2DED6E54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21C6BEC5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3F8CA656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5AD01DAC" w14:textId="77777777" w:rsidR="00EC766C" w:rsidRDefault="00EC766C" w:rsidP="00D51561">
            <w:pPr>
              <w:rPr>
                <w:rFonts w:cs="Segoe UI"/>
                <w:b/>
              </w:rPr>
            </w:pPr>
          </w:p>
          <w:p w14:paraId="2C7B1B38" w14:textId="7D0F2D97" w:rsidR="00A946E9" w:rsidRPr="003F5078" w:rsidRDefault="00A946E9" w:rsidP="00D51561">
            <w:pPr>
              <w:rPr>
                <w:rFonts w:cs="Segoe UI"/>
                <w:b/>
              </w:rPr>
            </w:pPr>
            <w:r w:rsidRPr="003F5078">
              <w:rPr>
                <w:rFonts w:cs="Segoe UI"/>
                <w:b/>
              </w:rPr>
              <w:t>Kontakt für Journalisten</w:t>
            </w:r>
          </w:p>
        </w:tc>
        <w:tc>
          <w:tcPr>
            <w:tcW w:w="4672" w:type="dxa"/>
          </w:tcPr>
          <w:p w14:paraId="76AB56DD" w14:textId="77777777" w:rsidR="00A946E9" w:rsidRDefault="00A946E9" w:rsidP="00D51561">
            <w:pPr>
              <w:rPr>
                <w:rFonts w:cs="Segoe UI"/>
              </w:rPr>
            </w:pPr>
          </w:p>
          <w:p w14:paraId="255C5B8F" w14:textId="77777777" w:rsidR="0089047C" w:rsidRDefault="0089047C" w:rsidP="00D51561">
            <w:pPr>
              <w:rPr>
                <w:rFonts w:cs="Segoe UI"/>
              </w:rPr>
            </w:pPr>
          </w:p>
          <w:p w14:paraId="7562C5FE" w14:textId="77777777" w:rsidR="0089047C" w:rsidRDefault="0089047C" w:rsidP="00D51561">
            <w:pPr>
              <w:rPr>
                <w:rFonts w:cs="Segoe UI"/>
              </w:rPr>
            </w:pPr>
          </w:p>
          <w:p w14:paraId="2262B323" w14:textId="77777777" w:rsidR="0089047C" w:rsidRDefault="0089047C" w:rsidP="00D51561">
            <w:pPr>
              <w:rPr>
                <w:rFonts w:cs="Segoe UI"/>
              </w:rPr>
            </w:pPr>
          </w:p>
          <w:p w14:paraId="054A3D0E" w14:textId="77777777" w:rsidR="0089047C" w:rsidRDefault="0089047C" w:rsidP="00D51561">
            <w:pPr>
              <w:rPr>
                <w:rFonts w:cs="Segoe UI"/>
              </w:rPr>
            </w:pPr>
          </w:p>
          <w:p w14:paraId="09D0022C" w14:textId="3F7EFA04" w:rsidR="0089047C" w:rsidRPr="003F5078" w:rsidRDefault="0089047C" w:rsidP="00D51561">
            <w:pPr>
              <w:rPr>
                <w:rFonts w:cs="Segoe UI"/>
              </w:rPr>
            </w:pPr>
          </w:p>
        </w:tc>
      </w:tr>
      <w:tr w:rsidR="00A946E9" w:rsidRPr="003F5078" w14:paraId="2F814FD4" w14:textId="77777777" w:rsidTr="00A946E9">
        <w:tc>
          <w:tcPr>
            <w:tcW w:w="4672" w:type="dxa"/>
          </w:tcPr>
          <w:p w14:paraId="128CCBDA" w14:textId="77777777" w:rsidR="00A946E9" w:rsidRPr="003F5078" w:rsidRDefault="00600517" w:rsidP="00A946E9">
            <w:pPr>
              <w:pStyle w:val="Standard-Linksbndig"/>
              <w:rPr>
                <w:rFonts w:cs="Segoe UI"/>
              </w:rPr>
            </w:pPr>
            <w:r w:rsidRPr="003F5078">
              <w:rPr>
                <w:rFonts w:cs="Segoe UI"/>
              </w:rPr>
              <w:t>Marcel Schasse</w:t>
            </w:r>
            <w:r w:rsidR="00A946E9" w:rsidRPr="003F5078">
              <w:rPr>
                <w:rFonts w:cs="Segoe UI"/>
              </w:rPr>
              <w:br/>
            </w:r>
            <w:r w:rsidR="009C69AF">
              <w:rPr>
                <w:rFonts w:cs="Segoe UI"/>
              </w:rPr>
              <w:t>Manager Content &amp; Kommunikation</w:t>
            </w:r>
          </w:p>
        </w:tc>
        <w:tc>
          <w:tcPr>
            <w:tcW w:w="4672" w:type="dxa"/>
          </w:tcPr>
          <w:p w14:paraId="3E7527B6" w14:textId="07CC87C2" w:rsidR="00A946E9" w:rsidRPr="003F5078" w:rsidRDefault="00B45318" w:rsidP="00A946E9">
            <w:pPr>
              <w:tabs>
                <w:tab w:val="left" w:pos="886"/>
              </w:tabs>
              <w:jc w:val="left"/>
              <w:rPr>
                <w:rFonts w:cs="Segoe UI"/>
                <w:lang w:val="nb-NO"/>
              </w:rPr>
            </w:pPr>
            <w:r w:rsidRPr="003F5078">
              <w:rPr>
                <w:rFonts w:cs="Segoe UI"/>
                <w:lang w:val="nb-NO"/>
              </w:rPr>
              <w:t>Telefon:</w:t>
            </w:r>
            <w:r w:rsidRPr="003F5078">
              <w:rPr>
                <w:rFonts w:cs="Segoe UI"/>
                <w:lang w:val="nb-NO"/>
              </w:rPr>
              <w:tab/>
              <w:t xml:space="preserve">+49 </w:t>
            </w:r>
            <w:r w:rsidR="001926F2">
              <w:rPr>
                <w:rFonts w:cs="Segoe UI"/>
                <w:lang w:val="nb-NO"/>
              </w:rPr>
              <w:t>151 1887 2552</w:t>
            </w:r>
            <w:r w:rsidR="00A946E9" w:rsidRPr="003F5078">
              <w:rPr>
                <w:rFonts w:cs="Segoe UI"/>
                <w:lang w:val="nb-NO"/>
              </w:rPr>
              <w:br/>
              <w:t>eMail:</w:t>
            </w:r>
            <w:r w:rsidR="00A946E9" w:rsidRPr="003F5078">
              <w:rPr>
                <w:rFonts w:cs="Segoe UI"/>
                <w:lang w:val="nb-NO"/>
              </w:rPr>
              <w:tab/>
            </w:r>
            <w:hyperlink r:id="rId8" w:history="1">
              <w:r w:rsidRPr="003F5078">
                <w:rPr>
                  <w:rStyle w:val="Hyperlink"/>
                  <w:rFonts w:cs="Segoe UI"/>
                  <w:lang w:val="nb-NO"/>
                </w:rPr>
                <w:t>marcel.schasse@vergoelst.de</w:t>
              </w:r>
            </w:hyperlink>
            <w:r w:rsidR="00A946E9" w:rsidRPr="003F5078">
              <w:rPr>
                <w:rFonts w:cs="Segoe UI"/>
                <w:lang w:val="nb-NO"/>
              </w:rPr>
              <w:br/>
              <w:t>www.vergoelst.de</w:t>
            </w:r>
          </w:p>
        </w:tc>
      </w:tr>
      <w:tr w:rsidR="00A946E9" w:rsidRPr="003F5078" w14:paraId="60927790" w14:textId="77777777" w:rsidTr="00A946E9">
        <w:tc>
          <w:tcPr>
            <w:tcW w:w="4672" w:type="dxa"/>
          </w:tcPr>
          <w:p w14:paraId="0EE04246" w14:textId="77777777" w:rsidR="00A946E9" w:rsidRPr="003F5078" w:rsidRDefault="00A946E9" w:rsidP="00A946E9">
            <w:pPr>
              <w:jc w:val="left"/>
              <w:rPr>
                <w:rFonts w:cs="Segoe UI"/>
              </w:rPr>
            </w:pPr>
            <w:r w:rsidRPr="003F5078">
              <w:rPr>
                <w:rFonts w:cs="Segoe UI"/>
              </w:rPr>
              <w:t>Vergölst GmbH</w:t>
            </w:r>
            <w:r w:rsidRPr="003F5078">
              <w:rPr>
                <w:rFonts w:cs="Segoe UI"/>
              </w:rPr>
              <w:br/>
              <w:t>Büttnerstraße 25</w:t>
            </w:r>
            <w:r w:rsidRPr="003F5078">
              <w:rPr>
                <w:rFonts w:cs="Segoe UI"/>
              </w:rPr>
              <w:br/>
              <w:t>30165 Hannover</w:t>
            </w:r>
          </w:p>
        </w:tc>
        <w:tc>
          <w:tcPr>
            <w:tcW w:w="4672" w:type="dxa"/>
          </w:tcPr>
          <w:p w14:paraId="4C5B2B21" w14:textId="77777777" w:rsidR="00A946E9" w:rsidRPr="003F5078" w:rsidRDefault="00A946E9" w:rsidP="00A946E9">
            <w:pPr>
              <w:jc w:val="left"/>
              <w:rPr>
                <w:rFonts w:cs="Segoe UI"/>
              </w:rPr>
            </w:pPr>
          </w:p>
        </w:tc>
      </w:tr>
    </w:tbl>
    <w:p w14:paraId="6C2AB660" w14:textId="28821547" w:rsidR="00B45318" w:rsidRPr="003F5078" w:rsidRDefault="00A946E9" w:rsidP="00A946E9">
      <w:pPr>
        <w:rPr>
          <w:rFonts w:cs="Segoe UI"/>
        </w:rPr>
      </w:pPr>
      <w:r w:rsidRPr="003F5078">
        <w:rPr>
          <w:rFonts w:cs="Segoe UI"/>
          <w:b/>
        </w:rPr>
        <w:lastRenderedPageBreak/>
        <w:t>Links</w:t>
      </w:r>
      <w:r w:rsidRPr="003F5078">
        <w:rPr>
          <w:rFonts w:cs="Segoe UI"/>
        </w:rPr>
        <w:br/>
        <w:t xml:space="preserve">Pressetexte und Fotos zum Download finden Sie unter </w:t>
      </w:r>
    </w:p>
    <w:bookmarkStart w:id="0" w:name="_GoBack"/>
    <w:bookmarkEnd w:id="0"/>
    <w:p w14:paraId="3DA36342" w14:textId="6FDC0AA1" w:rsidR="00A946E9" w:rsidRPr="003F5078" w:rsidRDefault="0039493B" w:rsidP="00A946E9">
      <w:pPr>
        <w:rPr>
          <w:rFonts w:cs="Segoe UI"/>
        </w:rPr>
      </w:pPr>
      <w:r>
        <w:rPr>
          <w:rFonts w:cs="Segoe UI"/>
        </w:rPr>
        <w:fldChar w:fldCharType="begin"/>
      </w:r>
      <w:r>
        <w:rPr>
          <w:rFonts w:cs="Segoe UI"/>
        </w:rPr>
        <w:instrText xml:space="preserve"> HYPERLINK "</w:instrText>
      </w:r>
      <w:r w:rsidRPr="0039493B">
        <w:rPr>
          <w:rFonts w:cs="Segoe UI"/>
        </w:rPr>
        <w:instrText>https://www.vergoelst.de/presse.html</w:instrText>
      </w:r>
      <w:r>
        <w:rPr>
          <w:rFonts w:cs="Segoe UI"/>
        </w:rPr>
        <w:instrText xml:space="preserve">" </w:instrText>
      </w:r>
      <w:r>
        <w:rPr>
          <w:rFonts w:cs="Segoe UI"/>
        </w:rPr>
        <w:fldChar w:fldCharType="separate"/>
      </w:r>
      <w:r w:rsidRPr="00E25D8C">
        <w:rPr>
          <w:rStyle w:val="Hyperlink"/>
          <w:rFonts w:cs="Segoe UI"/>
        </w:rPr>
        <w:t>https://www.vergoelst.de/presse.html</w:t>
      </w:r>
      <w:r>
        <w:rPr>
          <w:rFonts w:cs="Segoe UI"/>
        </w:rPr>
        <w:fldChar w:fldCharType="end"/>
      </w:r>
      <w:r w:rsidR="008D302A">
        <w:rPr>
          <w:rFonts w:cs="Segoe UI"/>
        </w:rPr>
        <w:t xml:space="preserve"> </w:t>
      </w:r>
    </w:p>
    <w:p w14:paraId="4023A17C" w14:textId="5B471E2E" w:rsidR="00E06B64" w:rsidRPr="003F5078" w:rsidRDefault="00A743E8" w:rsidP="00A946E9">
      <w:pPr>
        <w:rPr>
          <w:rFonts w:cs="Segoe UI"/>
        </w:rPr>
      </w:pPr>
      <w:hyperlink r:id="rId9" w:history="1">
        <w:r w:rsidR="001926F2" w:rsidRPr="005D32D7">
          <w:rPr>
            <w:rStyle w:val="Hyperlink"/>
            <w:rFonts w:cs="Segoe UI"/>
          </w:rPr>
          <w:t>https://www.instagram.com/vergoelst</w:t>
        </w:r>
      </w:hyperlink>
      <w:r w:rsidR="001926F2">
        <w:rPr>
          <w:rFonts w:cs="Segoe UI"/>
        </w:rPr>
        <w:t xml:space="preserve"> </w:t>
      </w:r>
    </w:p>
    <w:p w14:paraId="68541A2E" w14:textId="08470B1D" w:rsidR="00CE287E" w:rsidRPr="003F5078" w:rsidRDefault="00A743E8" w:rsidP="00A946E9">
      <w:pPr>
        <w:rPr>
          <w:rFonts w:cs="Segoe UI"/>
        </w:rPr>
      </w:pPr>
      <w:hyperlink r:id="rId10" w:history="1">
        <w:r w:rsidR="00CE287E" w:rsidRPr="003F5078">
          <w:rPr>
            <w:rStyle w:val="Hyperlink"/>
            <w:rFonts w:cs="Segoe UI"/>
          </w:rPr>
          <w:t>https://www.youtube.com/user/VergoelstReifen</w:t>
        </w:r>
      </w:hyperlink>
    </w:p>
    <w:p w14:paraId="4F2B9DA6" w14:textId="77777777" w:rsidR="00EC766C" w:rsidRDefault="00EC766C" w:rsidP="00A946E9">
      <w:pPr>
        <w:rPr>
          <w:rFonts w:cs="Segoe UI"/>
          <w:sz w:val="16"/>
          <w:szCs w:val="16"/>
        </w:rPr>
      </w:pPr>
    </w:p>
    <w:p w14:paraId="7D7D375D" w14:textId="39D8D9E3" w:rsidR="00A946E9" w:rsidRPr="003F5078" w:rsidRDefault="00BD702E" w:rsidP="00A946E9">
      <w:pPr>
        <w:rPr>
          <w:rFonts w:cs="Segoe UI"/>
          <w:sz w:val="16"/>
          <w:szCs w:val="16"/>
        </w:rPr>
      </w:pPr>
      <w:r w:rsidRPr="003F5078">
        <w:rPr>
          <w:rFonts w:cs="Segoe UI"/>
          <w:sz w:val="16"/>
          <w:szCs w:val="16"/>
        </w:rPr>
        <w:t>Mit einem Netz</w:t>
      </w:r>
      <w:r w:rsidR="008068EF" w:rsidRPr="003F5078">
        <w:rPr>
          <w:rFonts w:cs="Segoe UI"/>
          <w:sz w:val="16"/>
          <w:szCs w:val="16"/>
        </w:rPr>
        <w:t xml:space="preserve">werk von über 450 Standorten sichert </w:t>
      </w:r>
      <w:r w:rsidR="00E06B64" w:rsidRPr="003F5078">
        <w:rPr>
          <w:rFonts w:cs="Segoe UI"/>
          <w:sz w:val="16"/>
          <w:szCs w:val="16"/>
        </w:rPr>
        <w:t>Vergölst</w:t>
      </w:r>
      <w:r w:rsidR="008068EF" w:rsidRPr="003F5078">
        <w:rPr>
          <w:rFonts w:cs="Segoe UI"/>
          <w:sz w:val="16"/>
          <w:szCs w:val="16"/>
        </w:rPr>
        <w:t xml:space="preserve"> bundesweit die Mobilität der Kunden. 1926 in Aachen gegründet ist der Spezialist für Reifen und Autoservice stetig gewachsen. Seit 1974 ist Vergölst Teil des Continental Konzerns und hat seine Zentral</w:t>
      </w:r>
      <w:r w:rsidR="000A21F0" w:rsidRPr="003F5078">
        <w:rPr>
          <w:rFonts w:cs="Segoe UI"/>
          <w:sz w:val="16"/>
          <w:szCs w:val="16"/>
        </w:rPr>
        <w:t>e</w:t>
      </w:r>
      <w:r w:rsidR="008068EF" w:rsidRPr="003F5078">
        <w:rPr>
          <w:rFonts w:cs="Segoe UI"/>
          <w:sz w:val="16"/>
          <w:szCs w:val="16"/>
        </w:rPr>
        <w:t xml:space="preserve"> mittlerweile nach Hannover verlagert. Heute erwirtschaften rund </w:t>
      </w:r>
      <w:r w:rsidR="0001728F">
        <w:rPr>
          <w:rFonts w:cs="Segoe UI"/>
          <w:sz w:val="16"/>
          <w:szCs w:val="16"/>
        </w:rPr>
        <w:t>1</w:t>
      </w:r>
      <w:r w:rsidR="008068EF" w:rsidRPr="003F5078">
        <w:rPr>
          <w:rFonts w:cs="Segoe UI"/>
          <w:sz w:val="16"/>
          <w:szCs w:val="16"/>
        </w:rPr>
        <w:t>.</w:t>
      </w:r>
      <w:r w:rsidR="0001728F">
        <w:rPr>
          <w:rFonts w:cs="Segoe UI"/>
          <w:sz w:val="16"/>
          <w:szCs w:val="16"/>
        </w:rPr>
        <w:t>900</w:t>
      </w:r>
      <w:r w:rsidR="008068EF" w:rsidRPr="003F5078">
        <w:rPr>
          <w:rFonts w:cs="Segoe UI"/>
          <w:sz w:val="16"/>
          <w:szCs w:val="16"/>
        </w:rPr>
        <w:t xml:space="preserve"> Mitarbeiter in ganz Deutschland einen jährlichen Umsatz von etwa 330 Millionen Euro. </w:t>
      </w:r>
    </w:p>
    <w:sectPr w:rsidR="00A946E9" w:rsidRPr="003F5078" w:rsidSect="00A946E9">
      <w:headerReference w:type="default" r:id="rId11"/>
      <w:footerReference w:type="default" r:id="rId12"/>
      <w:pgSz w:w="11906" w:h="16838"/>
      <w:pgMar w:top="2835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BBD" w14:textId="77777777" w:rsidR="00A743E8" w:rsidRDefault="00A743E8" w:rsidP="00E5507C">
      <w:pPr>
        <w:spacing w:after="0" w:line="240" w:lineRule="auto"/>
      </w:pPr>
      <w:r>
        <w:separator/>
      </w:r>
    </w:p>
  </w:endnote>
  <w:endnote w:type="continuationSeparator" w:id="0">
    <w:p w14:paraId="1CF876E1" w14:textId="77777777" w:rsidR="00A743E8" w:rsidRDefault="00A743E8" w:rsidP="00E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9661" w14:textId="18C01739" w:rsidR="00182237" w:rsidRPr="004621DF" w:rsidRDefault="00182237" w:rsidP="004621DF">
    <w:pPr>
      <w:pStyle w:val="Fuzeile"/>
    </w:pPr>
    <w:r>
      <w:rPr>
        <w:b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6A2730" wp14:editId="366E4A22">
              <wp:simplePos x="0" y="0"/>
              <wp:positionH relativeFrom="column">
                <wp:posOffset>-5715</wp:posOffset>
              </wp:positionH>
              <wp:positionV relativeFrom="paragraph">
                <wp:posOffset>-98426</wp:posOffset>
              </wp:positionV>
              <wp:extent cx="5939790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2ABBD" id="Gerader Verbinde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-7.75pt" to="467.2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b/>
      </w:rPr>
      <w:t>Ihr Kontakt</w:t>
    </w:r>
    <w:sdt>
      <w:sdtPr>
        <w:rPr>
          <w:rStyle w:val="FuzeileZchn"/>
        </w:rPr>
        <w:id w:val="98381352"/>
        <w:docPartObj>
          <w:docPartGallery w:val="Page Numbers (Top of Page)"/>
          <w:docPartUnique/>
        </w:docPartObj>
      </w:sdtPr>
      <w:sdtEndPr>
        <w:rPr>
          <w:rStyle w:val="FuzeileZchn"/>
        </w:rPr>
      </w:sdtEndPr>
      <w:sdtContent>
        <w:r w:rsidRPr="004621DF">
          <w:rPr>
            <w:rStyle w:val="FuzeileZchn"/>
          </w:rPr>
          <w:tab/>
          <w:t xml:space="preserve">Seite </w:t>
        </w:r>
        <w:r w:rsidRPr="004621DF">
          <w:rPr>
            <w:rStyle w:val="FuzeileZchn"/>
          </w:rPr>
          <w:fldChar w:fldCharType="begin"/>
        </w:r>
        <w:r w:rsidRPr="004621DF">
          <w:rPr>
            <w:rStyle w:val="FuzeileZchn"/>
          </w:rPr>
          <w:instrText>PAGE</w:instrText>
        </w:r>
        <w:r w:rsidRPr="004621DF">
          <w:rPr>
            <w:rStyle w:val="FuzeileZchn"/>
          </w:rPr>
          <w:fldChar w:fldCharType="separate"/>
        </w:r>
        <w:r w:rsidR="00EA3D8A">
          <w:rPr>
            <w:rStyle w:val="FuzeileZchn"/>
            <w:noProof/>
          </w:rPr>
          <w:t>2</w:t>
        </w:r>
        <w:r w:rsidRPr="004621DF">
          <w:rPr>
            <w:rStyle w:val="FuzeileZchn"/>
          </w:rPr>
          <w:fldChar w:fldCharType="end"/>
        </w:r>
        <w:r w:rsidRPr="004621DF">
          <w:rPr>
            <w:rStyle w:val="FuzeileZchn"/>
          </w:rPr>
          <w:t xml:space="preserve"> von </w:t>
        </w:r>
        <w:r w:rsidRPr="004621DF">
          <w:rPr>
            <w:rStyle w:val="FuzeileZchn"/>
          </w:rPr>
          <w:fldChar w:fldCharType="begin"/>
        </w:r>
        <w:r w:rsidRPr="004621DF">
          <w:rPr>
            <w:rStyle w:val="FuzeileZchn"/>
          </w:rPr>
          <w:instrText>NUMPAGES</w:instrText>
        </w:r>
        <w:r w:rsidRPr="004621DF">
          <w:rPr>
            <w:rStyle w:val="FuzeileZchn"/>
          </w:rPr>
          <w:fldChar w:fldCharType="separate"/>
        </w:r>
        <w:r w:rsidR="00EA3D8A">
          <w:rPr>
            <w:rStyle w:val="FuzeileZchn"/>
            <w:noProof/>
          </w:rPr>
          <w:t>2</w:t>
        </w:r>
        <w:r w:rsidRPr="004621DF">
          <w:rPr>
            <w:rStyle w:val="FuzeileZchn"/>
          </w:rPr>
          <w:fldChar w:fldCharType="end"/>
        </w:r>
      </w:sdtContent>
    </w:sdt>
    <w:r w:rsidRPr="004621DF">
      <w:rPr>
        <w:rStyle w:val="FuzeileZchn"/>
      </w:rPr>
      <w:br/>
    </w:r>
    <w:r w:rsidR="004F72BB" w:rsidRPr="004F72BB">
      <w:rPr>
        <w:rStyle w:val="FuzeileZchn"/>
      </w:rPr>
      <w:t>Marcel Schasse</w:t>
    </w:r>
    <w:r w:rsidRPr="004F72BB">
      <w:rPr>
        <w:rStyle w:val="FuzeileZchn"/>
      </w:rPr>
      <w:br/>
      <w:t xml:space="preserve">Tel. +49 </w:t>
    </w:r>
    <w:r w:rsidR="00474967">
      <w:rPr>
        <w:rStyle w:val="FuzeileZchn"/>
      </w:rPr>
      <w:t>151 1887 2552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5E91" w14:textId="77777777" w:rsidR="00A743E8" w:rsidRDefault="00A743E8" w:rsidP="00E5507C">
      <w:pPr>
        <w:spacing w:after="0" w:line="240" w:lineRule="auto"/>
      </w:pPr>
      <w:r>
        <w:separator/>
      </w:r>
    </w:p>
  </w:footnote>
  <w:footnote w:type="continuationSeparator" w:id="0">
    <w:p w14:paraId="25FE0441" w14:textId="77777777" w:rsidR="00A743E8" w:rsidRDefault="00A743E8" w:rsidP="00E5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D12C" w14:textId="77777777" w:rsidR="00182237" w:rsidRDefault="00182237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ED6A1B" wp14:editId="450C403C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2808605" cy="61150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611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ED132" w14:textId="77777777" w:rsidR="00182237" w:rsidRPr="00175810" w:rsidRDefault="00182237" w:rsidP="003A77FC">
                          <w:pPr>
                            <w:pStyle w:val="berschrift1"/>
                            <w:jc w:val="right"/>
                          </w:pPr>
                          <w:r>
                            <w:t>Pressem</w:t>
                          </w:r>
                          <w:r w:rsidRPr="00175810">
                            <w:t>itteilung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6A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9.95pt;margin-top:20.05pt;width:221.15pt;height:4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" filled="f" stroked="f">
              <v:textbox inset="0,0,0,0">
                <w:txbxContent>
                  <w:p w14:paraId="401ED132" w14:textId="77777777" w:rsidR="00182237" w:rsidRPr="00175810" w:rsidRDefault="00182237" w:rsidP="003A77FC">
                    <w:pPr>
                      <w:pStyle w:val="berschrift1"/>
                      <w:jc w:val="right"/>
                    </w:pPr>
                    <w:r>
                      <w:t>Pressem</w:t>
                    </w:r>
                    <w:r w:rsidRPr="00175810">
                      <w:t>itteilung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2092102" wp14:editId="3343E9B9">
          <wp:simplePos x="0" y="0"/>
          <wp:positionH relativeFrom="margin">
            <wp:align>left</wp:align>
          </wp:positionH>
          <wp:positionV relativeFrom="topMargin">
            <wp:posOffset>540385</wp:posOffset>
          </wp:positionV>
          <wp:extent cx="2160000" cy="53280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goelst-Logo09_RGB_S_oh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1DE4"/>
    <w:multiLevelType w:val="hybridMultilevel"/>
    <w:tmpl w:val="FBDA60F6"/>
    <w:lvl w:ilvl="0" w:tplc="1EBA0A86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FB0423"/>
    <w:multiLevelType w:val="hybridMultilevel"/>
    <w:tmpl w:val="9440DBA8"/>
    <w:lvl w:ilvl="0" w:tplc="74B0E8CA">
      <w:start w:val="1"/>
      <w:numFmt w:val="bullet"/>
      <w:pStyle w:val="Hauptpunkte"/>
      <w:lvlText w:val="►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7C"/>
    <w:rsid w:val="0001728F"/>
    <w:rsid w:val="000309DD"/>
    <w:rsid w:val="000344C0"/>
    <w:rsid w:val="000379D7"/>
    <w:rsid w:val="000405EA"/>
    <w:rsid w:val="00044472"/>
    <w:rsid w:val="00055B69"/>
    <w:rsid w:val="00057E72"/>
    <w:rsid w:val="000A0675"/>
    <w:rsid w:val="000A1838"/>
    <w:rsid w:val="000A200D"/>
    <w:rsid w:val="000A21F0"/>
    <w:rsid w:val="000C0207"/>
    <w:rsid w:val="000C668A"/>
    <w:rsid w:val="000D18BE"/>
    <w:rsid w:val="000D5621"/>
    <w:rsid w:val="000D7196"/>
    <w:rsid w:val="000E0E08"/>
    <w:rsid w:val="000E1E07"/>
    <w:rsid w:val="000E7373"/>
    <w:rsid w:val="000F7815"/>
    <w:rsid w:val="00106EEA"/>
    <w:rsid w:val="001108A1"/>
    <w:rsid w:val="001120DF"/>
    <w:rsid w:val="00113EDD"/>
    <w:rsid w:val="00121608"/>
    <w:rsid w:val="00131ADF"/>
    <w:rsid w:val="00134EEC"/>
    <w:rsid w:val="00136637"/>
    <w:rsid w:val="0014014A"/>
    <w:rsid w:val="00142B73"/>
    <w:rsid w:val="00143915"/>
    <w:rsid w:val="00144562"/>
    <w:rsid w:val="00151244"/>
    <w:rsid w:val="00154FE6"/>
    <w:rsid w:val="0015692A"/>
    <w:rsid w:val="00174D7F"/>
    <w:rsid w:val="00175810"/>
    <w:rsid w:val="00182237"/>
    <w:rsid w:val="0018240B"/>
    <w:rsid w:val="0018719A"/>
    <w:rsid w:val="001926F2"/>
    <w:rsid w:val="001930A3"/>
    <w:rsid w:val="001A2076"/>
    <w:rsid w:val="001A75E7"/>
    <w:rsid w:val="001B0A1E"/>
    <w:rsid w:val="001B2C62"/>
    <w:rsid w:val="001C03A2"/>
    <w:rsid w:val="001C2968"/>
    <w:rsid w:val="001C312C"/>
    <w:rsid w:val="001C6FAA"/>
    <w:rsid w:val="001D3C52"/>
    <w:rsid w:val="001F3668"/>
    <w:rsid w:val="001F5E0B"/>
    <w:rsid w:val="0020171B"/>
    <w:rsid w:val="00212973"/>
    <w:rsid w:val="00215919"/>
    <w:rsid w:val="00217F13"/>
    <w:rsid w:val="00222CFA"/>
    <w:rsid w:val="002340E0"/>
    <w:rsid w:val="00234D31"/>
    <w:rsid w:val="00236CD6"/>
    <w:rsid w:val="00245A9C"/>
    <w:rsid w:val="00246B6C"/>
    <w:rsid w:val="002545F6"/>
    <w:rsid w:val="00257866"/>
    <w:rsid w:val="002601C3"/>
    <w:rsid w:val="00260E67"/>
    <w:rsid w:val="00262B32"/>
    <w:rsid w:val="00273EA8"/>
    <w:rsid w:val="002765E5"/>
    <w:rsid w:val="002A6793"/>
    <w:rsid w:val="002C0696"/>
    <w:rsid w:val="002D14DF"/>
    <w:rsid w:val="002D3307"/>
    <w:rsid w:val="002D67ED"/>
    <w:rsid w:val="002D7350"/>
    <w:rsid w:val="002E4076"/>
    <w:rsid w:val="002F716D"/>
    <w:rsid w:val="002F7741"/>
    <w:rsid w:val="003031B2"/>
    <w:rsid w:val="003108D5"/>
    <w:rsid w:val="00313EB4"/>
    <w:rsid w:val="00315EA6"/>
    <w:rsid w:val="00320189"/>
    <w:rsid w:val="00330824"/>
    <w:rsid w:val="00334AC9"/>
    <w:rsid w:val="00341540"/>
    <w:rsid w:val="00346808"/>
    <w:rsid w:val="00361823"/>
    <w:rsid w:val="00361C7F"/>
    <w:rsid w:val="0036365F"/>
    <w:rsid w:val="0036726E"/>
    <w:rsid w:val="00382FC7"/>
    <w:rsid w:val="003913E9"/>
    <w:rsid w:val="00393D57"/>
    <w:rsid w:val="0039493B"/>
    <w:rsid w:val="0039518C"/>
    <w:rsid w:val="00397C62"/>
    <w:rsid w:val="003A013E"/>
    <w:rsid w:val="003A46D5"/>
    <w:rsid w:val="003A552F"/>
    <w:rsid w:val="003A77FC"/>
    <w:rsid w:val="003C19E6"/>
    <w:rsid w:val="003D1785"/>
    <w:rsid w:val="003D1E1F"/>
    <w:rsid w:val="003D3A65"/>
    <w:rsid w:val="003E3857"/>
    <w:rsid w:val="003F49BA"/>
    <w:rsid w:val="003F5078"/>
    <w:rsid w:val="003F6B4F"/>
    <w:rsid w:val="00402386"/>
    <w:rsid w:val="00402BA9"/>
    <w:rsid w:val="004063F4"/>
    <w:rsid w:val="00407A93"/>
    <w:rsid w:val="00414E6F"/>
    <w:rsid w:val="004161E7"/>
    <w:rsid w:val="004226F9"/>
    <w:rsid w:val="00422EFD"/>
    <w:rsid w:val="00430365"/>
    <w:rsid w:val="00451793"/>
    <w:rsid w:val="00451C9F"/>
    <w:rsid w:val="0045725D"/>
    <w:rsid w:val="004621DF"/>
    <w:rsid w:val="00466204"/>
    <w:rsid w:val="00467E8E"/>
    <w:rsid w:val="00472402"/>
    <w:rsid w:val="00473491"/>
    <w:rsid w:val="004739BC"/>
    <w:rsid w:val="00474967"/>
    <w:rsid w:val="00475D25"/>
    <w:rsid w:val="004961F5"/>
    <w:rsid w:val="004A46A8"/>
    <w:rsid w:val="004B4DAB"/>
    <w:rsid w:val="004B7FE7"/>
    <w:rsid w:val="004D1046"/>
    <w:rsid w:val="004D2FA7"/>
    <w:rsid w:val="004D48E1"/>
    <w:rsid w:val="004E7620"/>
    <w:rsid w:val="004F299C"/>
    <w:rsid w:val="004F30AA"/>
    <w:rsid w:val="004F4162"/>
    <w:rsid w:val="004F4E1B"/>
    <w:rsid w:val="004F5308"/>
    <w:rsid w:val="004F72BB"/>
    <w:rsid w:val="0051117D"/>
    <w:rsid w:val="00512026"/>
    <w:rsid w:val="005229D2"/>
    <w:rsid w:val="00532ADF"/>
    <w:rsid w:val="005338AB"/>
    <w:rsid w:val="00533ACD"/>
    <w:rsid w:val="0054569A"/>
    <w:rsid w:val="00553718"/>
    <w:rsid w:val="00553C69"/>
    <w:rsid w:val="005540F9"/>
    <w:rsid w:val="00556D6A"/>
    <w:rsid w:val="005610EF"/>
    <w:rsid w:val="00561C6E"/>
    <w:rsid w:val="0056202E"/>
    <w:rsid w:val="005650CD"/>
    <w:rsid w:val="0057744C"/>
    <w:rsid w:val="00577CE5"/>
    <w:rsid w:val="00580D5F"/>
    <w:rsid w:val="005828F7"/>
    <w:rsid w:val="0058534A"/>
    <w:rsid w:val="00587668"/>
    <w:rsid w:val="005978AC"/>
    <w:rsid w:val="005A5D28"/>
    <w:rsid w:val="005C4031"/>
    <w:rsid w:val="005C4367"/>
    <w:rsid w:val="005D2D23"/>
    <w:rsid w:val="005E742D"/>
    <w:rsid w:val="005F2DEC"/>
    <w:rsid w:val="005F5BA5"/>
    <w:rsid w:val="00600517"/>
    <w:rsid w:val="006112EC"/>
    <w:rsid w:val="00611797"/>
    <w:rsid w:val="00616BA5"/>
    <w:rsid w:val="00616F12"/>
    <w:rsid w:val="00622D81"/>
    <w:rsid w:val="0063314C"/>
    <w:rsid w:val="0065799C"/>
    <w:rsid w:val="006741E6"/>
    <w:rsid w:val="0068493B"/>
    <w:rsid w:val="0068596E"/>
    <w:rsid w:val="006923F4"/>
    <w:rsid w:val="006925E9"/>
    <w:rsid w:val="0069670E"/>
    <w:rsid w:val="006A5E43"/>
    <w:rsid w:val="006B3B92"/>
    <w:rsid w:val="006C3817"/>
    <w:rsid w:val="006C789E"/>
    <w:rsid w:val="006D4EA1"/>
    <w:rsid w:val="006F3F9B"/>
    <w:rsid w:val="00703908"/>
    <w:rsid w:val="00704890"/>
    <w:rsid w:val="00711E9B"/>
    <w:rsid w:val="00714222"/>
    <w:rsid w:val="00716142"/>
    <w:rsid w:val="0072782C"/>
    <w:rsid w:val="007332FE"/>
    <w:rsid w:val="00747018"/>
    <w:rsid w:val="00750AC8"/>
    <w:rsid w:val="00752840"/>
    <w:rsid w:val="00753D1C"/>
    <w:rsid w:val="0075617A"/>
    <w:rsid w:val="00762820"/>
    <w:rsid w:val="00766894"/>
    <w:rsid w:val="00773605"/>
    <w:rsid w:val="007810ED"/>
    <w:rsid w:val="00797EAD"/>
    <w:rsid w:val="007B305C"/>
    <w:rsid w:val="007C5EAA"/>
    <w:rsid w:val="007D68F5"/>
    <w:rsid w:val="00801B90"/>
    <w:rsid w:val="00802D99"/>
    <w:rsid w:val="008068EF"/>
    <w:rsid w:val="008111D1"/>
    <w:rsid w:val="00813F15"/>
    <w:rsid w:val="008151D9"/>
    <w:rsid w:val="00824F81"/>
    <w:rsid w:val="00825243"/>
    <w:rsid w:val="00826309"/>
    <w:rsid w:val="008272AF"/>
    <w:rsid w:val="0083574F"/>
    <w:rsid w:val="00835DF8"/>
    <w:rsid w:val="008370CE"/>
    <w:rsid w:val="0084547D"/>
    <w:rsid w:val="008462E6"/>
    <w:rsid w:val="00862962"/>
    <w:rsid w:val="00864D66"/>
    <w:rsid w:val="00872A55"/>
    <w:rsid w:val="00873B5C"/>
    <w:rsid w:val="008779C7"/>
    <w:rsid w:val="0089047C"/>
    <w:rsid w:val="00892F93"/>
    <w:rsid w:val="00894BEA"/>
    <w:rsid w:val="008A22B8"/>
    <w:rsid w:val="008A2A82"/>
    <w:rsid w:val="008A734C"/>
    <w:rsid w:val="008B069D"/>
    <w:rsid w:val="008B06D8"/>
    <w:rsid w:val="008B3454"/>
    <w:rsid w:val="008C1B6E"/>
    <w:rsid w:val="008D302A"/>
    <w:rsid w:val="008F1342"/>
    <w:rsid w:val="009145C1"/>
    <w:rsid w:val="00915EA3"/>
    <w:rsid w:val="00920B7F"/>
    <w:rsid w:val="009234A9"/>
    <w:rsid w:val="00943A94"/>
    <w:rsid w:val="00945467"/>
    <w:rsid w:val="00945A60"/>
    <w:rsid w:val="00967568"/>
    <w:rsid w:val="00971FEA"/>
    <w:rsid w:val="009829B5"/>
    <w:rsid w:val="00994786"/>
    <w:rsid w:val="00994C09"/>
    <w:rsid w:val="00995CAA"/>
    <w:rsid w:val="009960A9"/>
    <w:rsid w:val="009B71C0"/>
    <w:rsid w:val="009C4958"/>
    <w:rsid w:val="009C4A00"/>
    <w:rsid w:val="009C69AF"/>
    <w:rsid w:val="009D2950"/>
    <w:rsid w:val="009D30A0"/>
    <w:rsid w:val="009E2DB7"/>
    <w:rsid w:val="009E618A"/>
    <w:rsid w:val="009F47A3"/>
    <w:rsid w:val="00A11561"/>
    <w:rsid w:val="00A12F37"/>
    <w:rsid w:val="00A175D5"/>
    <w:rsid w:val="00A3153F"/>
    <w:rsid w:val="00A44F74"/>
    <w:rsid w:val="00A57AB1"/>
    <w:rsid w:val="00A65BBE"/>
    <w:rsid w:val="00A743E8"/>
    <w:rsid w:val="00A946E9"/>
    <w:rsid w:val="00AA0F1E"/>
    <w:rsid w:val="00AA3F2B"/>
    <w:rsid w:val="00AC013A"/>
    <w:rsid w:val="00AC1BEA"/>
    <w:rsid w:val="00AC25F7"/>
    <w:rsid w:val="00AC4328"/>
    <w:rsid w:val="00AD0D15"/>
    <w:rsid w:val="00AD2E09"/>
    <w:rsid w:val="00AD49C1"/>
    <w:rsid w:val="00AE2566"/>
    <w:rsid w:val="00AE3320"/>
    <w:rsid w:val="00B05BD0"/>
    <w:rsid w:val="00B11041"/>
    <w:rsid w:val="00B1552B"/>
    <w:rsid w:val="00B21ECA"/>
    <w:rsid w:val="00B226C6"/>
    <w:rsid w:val="00B24129"/>
    <w:rsid w:val="00B31677"/>
    <w:rsid w:val="00B31D1E"/>
    <w:rsid w:val="00B4326A"/>
    <w:rsid w:val="00B43C69"/>
    <w:rsid w:val="00B44482"/>
    <w:rsid w:val="00B45318"/>
    <w:rsid w:val="00B565D5"/>
    <w:rsid w:val="00B60658"/>
    <w:rsid w:val="00B6520E"/>
    <w:rsid w:val="00B81081"/>
    <w:rsid w:val="00B8383C"/>
    <w:rsid w:val="00B844C9"/>
    <w:rsid w:val="00BD2D8F"/>
    <w:rsid w:val="00BD6D17"/>
    <w:rsid w:val="00BD702E"/>
    <w:rsid w:val="00BE0341"/>
    <w:rsid w:val="00BE28A7"/>
    <w:rsid w:val="00BF2BC5"/>
    <w:rsid w:val="00BF5E0A"/>
    <w:rsid w:val="00C06311"/>
    <w:rsid w:val="00C10181"/>
    <w:rsid w:val="00C157A8"/>
    <w:rsid w:val="00C1733C"/>
    <w:rsid w:val="00C20F77"/>
    <w:rsid w:val="00C3552C"/>
    <w:rsid w:val="00C37E89"/>
    <w:rsid w:val="00C409BA"/>
    <w:rsid w:val="00C409E8"/>
    <w:rsid w:val="00C57E7C"/>
    <w:rsid w:val="00C62A3F"/>
    <w:rsid w:val="00C7047E"/>
    <w:rsid w:val="00C7786E"/>
    <w:rsid w:val="00C81467"/>
    <w:rsid w:val="00C82FF6"/>
    <w:rsid w:val="00C84411"/>
    <w:rsid w:val="00C84A0A"/>
    <w:rsid w:val="00C85DEC"/>
    <w:rsid w:val="00C87473"/>
    <w:rsid w:val="00CA0DF4"/>
    <w:rsid w:val="00CB56D8"/>
    <w:rsid w:val="00CC50A2"/>
    <w:rsid w:val="00CD79EA"/>
    <w:rsid w:val="00CE10EA"/>
    <w:rsid w:val="00CE287E"/>
    <w:rsid w:val="00CE443E"/>
    <w:rsid w:val="00CE4656"/>
    <w:rsid w:val="00CF6E94"/>
    <w:rsid w:val="00D01969"/>
    <w:rsid w:val="00D026F1"/>
    <w:rsid w:val="00D11DD8"/>
    <w:rsid w:val="00D21769"/>
    <w:rsid w:val="00D2198B"/>
    <w:rsid w:val="00D27EFD"/>
    <w:rsid w:val="00D37262"/>
    <w:rsid w:val="00D42F87"/>
    <w:rsid w:val="00D51561"/>
    <w:rsid w:val="00D52EF1"/>
    <w:rsid w:val="00D6409C"/>
    <w:rsid w:val="00D653D1"/>
    <w:rsid w:val="00D65B75"/>
    <w:rsid w:val="00D74205"/>
    <w:rsid w:val="00D7469E"/>
    <w:rsid w:val="00D8650B"/>
    <w:rsid w:val="00D9418D"/>
    <w:rsid w:val="00DA0E98"/>
    <w:rsid w:val="00DA326E"/>
    <w:rsid w:val="00DC044A"/>
    <w:rsid w:val="00DC712A"/>
    <w:rsid w:val="00DE216A"/>
    <w:rsid w:val="00DE22EF"/>
    <w:rsid w:val="00E006D8"/>
    <w:rsid w:val="00E06B64"/>
    <w:rsid w:val="00E1071A"/>
    <w:rsid w:val="00E21341"/>
    <w:rsid w:val="00E54132"/>
    <w:rsid w:val="00E5507C"/>
    <w:rsid w:val="00E628A6"/>
    <w:rsid w:val="00E63439"/>
    <w:rsid w:val="00E678E2"/>
    <w:rsid w:val="00E75674"/>
    <w:rsid w:val="00EA054B"/>
    <w:rsid w:val="00EA217D"/>
    <w:rsid w:val="00EA3D8A"/>
    <w:rsid w:val="00EA4F2D"/>
    <w:rsid w:val="00EC766C"/>
    <w:rsid w:val="00ED1692"/>
    <w:rsid w:val="00ED39F6"/>
    <w:rsid w:val="00ED3CBC"/>
    <w:rsid w:val="00EE47DE"/>
    <w:rsid w:val="00F000DF"/>
    <w:rsid w:val="00F16580"/>
    <w:rsid w:val="00F22CBE"/>
    <w:rsid w:val="00F2500B"/>
    <w:rsid w:val="00F3056D"/>
    <w:rsid w:val="00F32BB4"/>
    <w:rsid w:val="00F372C3"/>
    <w:rsid w:val="00F5003A"/>
    <w:rsid w:val="00F5328F"/>
    <w:rsid w:val="00F56A74"/>
    <w:rsid w:val="00F733F2"/>
    <w:rsid w:val="00F75BDE"/>
    <w:rsid w:val="00F77730"/>
    <w:rsid w:val="00F80D98"/>
    <w:rsid w:val="00FA1AD9"/>
    <w:rsid w:val="00FA455D"/>
    <w:rsid w:val="00FA60CD"/>
    <w:rsid w:val="00FA6394"/>
    <w:rsid w:val="00FB15CF"/>
    <w:rsid w:val="00FC64DC"/>
    <w:rsid w:val="00FD2637"/>
    <w:rsid w:val="00FD27FC"/>
    <w:rsid w:val="00FE3453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07AE4"/>
  <w15:docId w15:val="{8F50EC48-30DC-463C-90FB-3619ECAC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01969"/>
    <w:pPr>
      <w:spacing w:line="288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46E9"/>
    <w:pPr>
      <w:keepNext/>
      <w:keepLines/>
      <w:spacing w:after="480"/>
      <w:contextualSpacing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7FC"/>
    <w:pPr>
      <w:keepNext/>
      <w:keepLines/>
      <w:pBdr>
        <w:top w:val="single" w:sz="4" w:space="6" w:color="auto"/>
        <w:bottom w:val="single" w:sz="4" w:space="6" w:color="auto"/>
        <w:between w:val="single" w:sz="4" w:space="6" w:color="auto"/>
      </w:pBdr>
      <w:spacing w:before="40" w:after="360"/>
      <w:contextualSpacing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14C"/>
    <w:pPr>
      <w:keepNext/>
      <w:keepLines/>
      <w:spacing w:before="480"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77FC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6E9"/>
    <w:rPr>
      <w:rFonts w:asciiTheme="majorHAnsi" w:eastAsiaTheme="majorEastAsia" w:hAnsiTheme="majorHAnsi" w:cstheme="majorBidi"/>
      <w:b/>
      <w:sz w:val="36"/>
      <w:szCs w:val="26"/>
    </w:rPr>
  </w:style>
  <w:style w:type="character" w:styleId="IntensiveHervorhebung">
    <w:name w:val="Intense Emphasis"/>
    <w:basedOn w:val="Absatz-Standardschriftart"/>
    <w:uiPriority w:val="21"/>
    <w:rsid w:val="00E5507C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5507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507C"/>
    <w:rPr>
      <w:i/>
      <w:iCs/>
    </w:rPr>
  </w:style>
  <w:style w:type="character" w:styleId="IntensiverVerweis">
    <w:name w:val="Intense Reference"/>
    <w:basedOn w:val="Absatz-Standardschriftart"/>
    <w:uiPriority w:val="32"/>
    <w:rsid w:val="00E5507C"/>
    <w:rPr>
      <w:b/>
      <w:bCs/>
      <w:smallCaps/>
      <w:color w:val="auto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5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07C"/>
  </w:style>
  <w:style w:type="paragraph" w:styleId="Fuzeile">
    <w:name w:val="footer"/>
    <w:basedOn w:val="Standard"/>
    <w:link w:val="FuzeileZchn"/>
    <w:uiPriority w:val="99"/>
    <w:unhideWhenUsed/>
    <w:rsid w:val="0063314C"/>
    <w:pPr>
      <w:tabs>
        <w:tab w:val="right" w:pos="9356"/>
      </w:tabs>
      <w:spacing w:after="24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3314C"/>
    <w:rPr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7F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auptpunkte">
    <w:name w:val="Hauptpunkte"/>
    <w:basedOn w:val="Standard"/>
    <w:link w:val="HauptpunkteZchn"/>
    <w:qFormat/>
    <w:rsid w:val="00D01969"/>
    <w:pPr>
      <w:numPr>
        <w:numId w:val="2"/>
      </w:numPr>
      <w:spacing w:after="120"/>
      <w:ind w:left="340" w:hanging="340"/>
    </w:pPr>
    <w:rPr>
      <w:b/>
      <w:sz w:val="24"/>
    </w:rPr>
  </w:style>
  <w:style w:type="paragraph" w:customStyle="1" w:styleId="Introtext">
    <w:name w:val="Introtext"/>
    <w:basedOn w:val="Standard"/>
    <w:link w:val="IntrotextZchn"/>
    <w:qFormat/>
    <w:rsid w:val="00D01969"/>
    <w:pPr>
      <w:spacing w:before="240" w:after="480"/>
      <w:contextualSpacing/>
    </w:pPr>
    <w:rPr>
      <w:b/>
    </w:rPr>
  </w:style>
  <w:style w:type="character" w:customStyle="1" w:styleId="HauptpunkteZchn">
    <w:name w:val="Hauptpunkte Zchn"/>
    <w:basedOn w:val="berschrift3Zchn"/>
    <w:link w:val="Hauptpunkte"/>
    <w:rsid w:val="00D01969"/>
    <w:rPr>
      <w:rFonts w:ascii="Arial" w:eastAsiaTheme="majorEastAsia" w:hAnsi="Arial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D51561"/>
    <w:pPr>
      <w:numPr>
        <w:numId w:val="1"/>
      </w:numPr>
      <w:ind w:left="397" w:hanging="397"/>
      <w:contextualSpacing/>
    </w:pPr>
  </w:style>
  <w:style w:type="character" w:customStyle="1" w:styleId="IntrotextZchn">
    <w:name w:val="Introtext Zchn"/>
    <w:basedOn w:val="Absatz-Standardschriftart"/>
    <w:link w:val="Introtext"/>
    <w:rsid w:val="00D01969"/>
    <w:rPr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14C"/>
    <w:rPr>
      <w:rFonts w:asciiTheme="majorHAnsi" w:eastAsiaTheme="majorEastAsia" w:hAnsiTheme="majorHAnsi" w:cstheme="majorBidi"/>
      <w:b/>
      <w:iCs/>
      <w:sz w:val="24"/>
    </w:rPr>
  </w:style>
  <w:style w:type="character" w:styleId="Hyperlink">
    <w:name w:val="Hyperlink"/>
    <w:basedOn w:val="Absatz-Standardschriftart"/>
    <w:uiPriority w:val="99"/>
    <w:unhideWhenUsed/>
    <w:rsid w:val="0063314C"/>
    <w:rPr>
      <w:color w:val="000000" w:themeColor="hyperlink"/>
      <w:u w:val="single"/>
    </w:rPr>
  </w:style>
  <w:style w:type="table" w:styleId="Tabellenraster">
    <w:name w:val="Table Grid"/>
    <w:basedOn w:val="NormaleTabelle"/>
    <w:uiPriority w:val="39"/>
    <w:rsid w:val="00A9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-Linksbndig">
    <w:name w:val="Standard - Linksbündig"/>
    <w:basedOn w:val="Standard"/>
    <w:link w:val="Standard-LinksbndigZchn"/>
    <w:qFormat/>
    <w:rsid w:val="00A946E9"/>
    <w:pPr>
      <w:spacing w:after="0"/>
      <w:jc w:val="left"/>
    </w:pPr>
  </w:style>
  <w:style w:type="paragraph" w:customStyle="1" w:styleId="Boilerplate">
    <w:name w:val="Boilerplate"/>
    <w:basedOn w:val="Standard"/>
    <w:link w:val="BoilerplateZchn"/>
    <w:qFormat/>
    <w:rsid w:val="00CE287E"/>
    <w:rPr>
      <w:sz w:val="16"/>
      <w:szCs w:val="16"/>
    </w:rPr>
  </w:style>
  <w:style w:type="character" w:customStyle="1" w:styleId="Standard-LinksbndigZchn">
    <w:name w:val="Standard - Linksbündig Zchn"/>
    <w:basedOn w:val="Absatz-Standardschriftart"/>
    <w:link w:val="Standard-Linksbndig"/>
    <w:rsid w:val="00A946E9"/>
    <w:rPr>
      <w:rFonts w:ascii="Arial" w:hAnsi="Arial"/>
      <w:sz w:val="20"/>
    </w:rPr>
  </w:style>
  <w:style w:type="character" w:customStyle="1" w:styleId="BoilerplateZchn">
    <w:name w:val="Boilerplate Zchn"/>
    <w:basedOn w:val="Absatz-Standardschriftart"/>
    <w:link w:val="Boilerplate"/>
    <w:rsid w:val="00CE287E"/>
    <w:rPr>
      <w:rFonts w:ascii="Arial" w:hAnsi="Arial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A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1E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77CE5"/>
    <w:rPr>
      <w:color w:val="7F7F7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779C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9C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D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D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D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D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D1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D0D15"/>
    <w:pPr>
      <w:spacing w:after="0" w:line="240" w:lineRule="auto"/>
    </w:pPr>
    <w:rPr>
      <w:sz w:val="20"/>
    </w:rPr>
  </w:style>
  <w:style w:type="paragraph" w:styleId="StandardWeb">
    <w:name w:val="Normal (Web)"/>
    <w:basedOn w:val="Standard"/>
    <w:uiPriority w:val="99"/>
    <w:semiHidden/>
    <w:unhideWhenUsed/>
    <w:rsid w:val="00562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asse@vergoels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VergoelstReif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vergoel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Vergöls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FFF012"/>
      </a:accent1>
      <a:accent2>
        <a:srgbClr val="A5181C"/>
      </a:accent2>
      <a:accent3>
        <a:srgbClr val="FFFFFF"/>
      </a:accent3>
      <a:accent4>
        <a:srgbClr val="000000"/>
      </a:accent4>
      <a:accent5>
        <a:srgbClr val="C35A5D"/>
      </a:accent5>
      <a:accent6>
        <a:srgbClr val="FFF788"/>
      </a:accent6>
      <a:hlink>
        <a:srgbClr val="000000"/>
      </a:hlink>
      <a:folHlink>
        <a:srgbClr val="7F7F7F"/>
      </a:folHlink>
    </a:clrScheme>
    <a:fontScheme name="Vergölst - 1">
      <a:majorFont>
        <a:latin typeface="Arial Narrow"/>
        <a:ea typeface="ＭＳ Ｐゴシック"/>
        <a:cs typeface="ＭＳ Ｐゴシック"/>
      </a:majorFont>
      <a:minorFont>
        <a:latin typeface="Arial Narrow"/>
        <a:ea typeface="ＭＳ Ｐゴシック"/>
        <a:cs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B62C-9808-4863-B647-A31B4DDC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 Jahre Vergölst</vt:lpstr>
    </vt:vector>
  </TitlesOfParts>
  <Company>Continental AG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Jahre Vergölst</dc:title>
  <dc:creator>Stark, Andre</dc:creator>
  <cp:lastModifiedBy>Marcel, Schasse</cp:lastModifiedBy>
  <cp:revision>4</cp:revision>
  <cp:lastPrinted>2019-01-17T13:13:00Z</cp:lastPrinted>
  <dcterms:created xsi:type="dcterms:W3CDTF">2020-08-17T08:13:00Z</dcterms:created>
  <dcterms:modified xsi:type="dcterms:W3CDTF">2020-08-19T18:51:00Z</dcterms:modified>
</cp:coreProperties>
</file>