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6B12" w14:textId="7C69423D" w:rsidR="00E06B64" w:rsidRPr="00FA1AD9" w:rsidRDefault="001A76DF" w:rsidP="009C4958">
      <w:pPr>
        <w:pStyle w:val="berschrift2"/>
        <w:jc w:val="left"/>
        <w:rPr>
          <w:rFonts w:ascii="Arial Narrow" w:hAnsi="Arial Narrow"/>
        </w:rPr>
      </w:pPr>
      <w:r>
        <w:rPr>
          <w:rFonts w:ascii="Arial Narrow" w:hAnsi="Arial Narrow"/>
        </w:rPr>
        <w:t>Zusammen stark</w:t>
      </w:r>
      <w:r w:rsidR="004D1046">
        <w:rPr>
          <w:rFonts w:ascii="Arial Narrow" w:hAnsi="Arial Narrow"/>
        </w:rPr>
        <w:t xml:space="preserve">: </w:t>
      </w:r>
      <w:r w:rsidR="0026620D">
        <w:rPr>
          <w:rFonts w:ascii="Arial Narrow" w:hAnsi="Arial Narrow"/>
        </w:rPr>
        <w:t>Vergölst Franchise-Jahrestagung 2018 mit spannenden Ausblicken</w:t>
      </w:r>
    </w:p>
    <w:p w14:paraId="7DD2956B" w14:textId="33E545BC" w:rsidR="00301BFC" w:rsidRPr="00691D6D" w:rsidRDefault="00577CE5" w:rsidP="009C4958">
      <w:pPr>
        <w:pStyle w:val="Introtext"/>
        <w:spacing w:line="276" w:lineRule="auto"/>
        <w:jc w:val="left"/>
        <w:rPr>
          <w:rFonts w:ascii="Arial Narrow" w:hAnsi="Arial Narrow"/>
          <w:bCs/>
          <w:color w:val="000000" w:themeColor="text1"/>
        </w:rPr>
      </w:pPr>
      <w:r w:rsidRPr="00691D6D">
        <w:rPr>
          <w:rFonts w:ascii="Arial Narrow" w:hAnsi="Arial Narrow"/>
          <w:bCs/>
          <w:color w:val="000000" w:themeColor="text1"/>
        </w:rPr>
        <w:t>Hannover</w:t>
      </w:r>
      <w:r w:rsidR="00E06B64" w:rsidRPr="00691D6D">
        <w:rPr>
          <w:rFonts w:ascii="Arial Narrow" w:hAnsi="Arial Narrow"/>
          <w:bCs/>
          <w:color w:val="000000" w:themeColor="text1"/>
        </w:rPr>
        <w:t xml:space="preserve">, im </w:t>
      </w:r>
      <w:r w:rsidR="00301BFC" w:rsidRPr="00691D6D">
        <w:rPr>
          <w:rFonts w:ascii="Arial Narrow" w:hAnsi="Arial Narrow"/>
          <w:bCs/>
          <w:color w:val="000000" w:themeColor="text1"/>
        </w:rPr>
        <w:t>Ju</w:t>
      </w:r>
      <w:r w:rsidR="007F6091">
        <w:rPr>
          <w:rFonts w:ascii="Arial Narrow" w:hAnsi="Arial Narrow"/>
          <w:bCs/>
          <w:color w:val="000000" w:themeColor="text1"/>
        </w:rPr>
        <w:t>l</w:t>
      </w:r>
      <w:r w:rsidR="00301BFC" w:rsidRPr="00691D6D">
        <w:rPr>
          <w:rFonts w:ascii="Arial Narrow" w:hAnsi="Arial Narrow"/>
          <w:bCs/>
          <w:color w:val="000000" w:themeColor="text1"/>
        </w:rPr>
        <w:t xml:space="preserve">i </w:t>
      </w:r>
      <w:r w:rsidR="002765E5" w:rsidRPr="00691D6D">
        <w:rPr>
          <w:rFonts w:ascii="Arial Narrow" w:hAnsi="Arial Narrow"/>
          <w:bCs/>
          <w:color w:val="000000" w:themeColor="text1"/>
        </w:rPr>
        <w:t>201</w:t>
      </w:r>
      <w:r w:rsidR="002A0B45" w:rsidRPr="00691D6D">
        <w:rPr>
          <w:rFonts w:ascii="Arial Narrow" w:hAnsi="Arial Narrow"/>
          <w:bCs/>
          <w:color w:val="000000" w:themeColor="text1"/>
        </w:rPr>
        <w:t>8</w:t>
      </w:r>
      <w:r w:rsidR="00E06B64" w:rsidRPr="00691D6D">
        <w:rPr>
          <w:rFonts w:ascii="Arial Narrow" w:hAnsi="Arial Narrow"/>
          <w:bCs/>
          <w:color w:val="000000" w:themeColor="text1"/>
        </w:rPr>
        <w:t xml:space="preserve">. </w:t>
      </w:r>
      <w:r w:rsidR="002A1311" w:rsidRPr="00691D6D">
        <w:rPr>
          <w:rFonts w:ascii="Arial Narrow" w:hAnsi="Arial Narrow"/>
          <w:bCs/>
          <w:color w:val="000000" w:themeColor="text1"/>
        </w:rPr>
        <w:t>30 Jahre Franchise – 30 Jahre zusammen stark</w:t>
      </w:r>
      <w:r w:rsidR="005F1673" w:rsidRPr="00691D6D">
        <w:rPr>
          <w:rFonts w:ascii="Arial Narrow" w:hAnsi="Arial Narrow"/>
          <w:bCs/>
          <w:color w:val="000000" w:themeColor="text1"/>
        </w:rPr>
        <w:t>:</w:t>
      </w:r>
      <w:r w:rsidR="002A1311" w:rsidRPr="00691D6D">
        <w:rPr>
          <w:rFonts w:ascii="Arial Narrow" w:hAnsi="Arial Narrow"/>
          <w:bCs/>
          <w:color w:val="000000" w:themeColor="text1"/>
        </w:rPr>
        <w:t xml:space="preserve"> Das Erfolgsrezept des Vergölst Netzwerkes war auch das Motto der</w:t>
      </w:r>
      <w:r w:rsidR="00B4734B" w:rsidRPr="00691D6D">
        <w:rPr>
          <w:rFonts w:ascii="Arial Narrow" w:hAnsi="Arial Narrow"/>
          <w:bCs/>
          <w:color w:val="000000" w:themeColor="text1"/>
        </w:rPr>
        <w:t xml:space="preserve"> diesjährigen</w:t>
      </w:r>
      <w:r w:rsidR="002A1311" w:rsidRPr="00691D6D">
        <w:rPr>
          <w:rFonts w:ascii="Arial Narrow" w:hAnsi="Arial Narrow"/>
          <w:bCs/>
          <w:color w:val="000000" w:themeColor="text1"/>
        </w:rPr>
        <w:t xml:space="preserve"> </w:t>
      </w:r>
      <w:r w:rsidR="0041254D" w:rsidRPr="00691D6D">
        <w:rPr>
          <w:rFonts w:ascii="Arial Narrow" w:hAnsi="Arial Narrow"/>
          <w:bCs/>
          <w:color w:val="000000" w:themeColor="text1"/>
        </w:rPr>
        <w:t xml:space="preserve">Franchise-Tagung in Wolfsburg. </w:t>
      </w:r>
      <w:r w:rsidR="00716BB4" w:rsidRPr="00691D6D">
        <w:rPr>
          <w:rFonts w:ascii="Arial Narrow" w:hAnsi="Arial Narrow"/>
          <w:bCs/>
          <w:color w:val="000000" w:themeColor="text1"/>
        </w:rPr>
        <w:t xml:space="preserve">Im </w:t>
      </w:r>
      <w:r w:rsidR="00E5020C" w:rsidRPr="00691D6D">
        <w:rPr>
          <w:rFonts w:ascii="Arial Narrow" w:hAnsi="Arial Narrow"/>
          <w:bCs/>
          <w:color w:val="000000" w:themeColor="text1"/>
        </w:rPr>
        <w:t xml:space="preserve">Mittelpunkt </w:t>
      </w:r>
      <w:r w:rsidR="00716BB4" w:rsidRPr="00691D6D">
        <w:rPr>
          <w:rFonts w:ascii="Arial Narrow" w:hAnsi="Arial Narrow"/>
          <w:bCs/>
          <w:color w:val="000000" w:themeColor="text1"/>
        </w:rPr>
        <w:t xml:space="preserve">standen neben dem 30-jährigen Jubiläum die </w:t>
      </w:r>
      <w:r w:rsidR="00E45B39" w:rsidRPr="00691D6D">
        <w:rPr>
          <w:rFonts w:ascii="Arial Narrow" w:hAnsi="Arial Narrow"/>
          <w:bCs/>
          <w:color w:val="000000" w:themeColor="text1"/>
        </w:rPr>
        <w:t>Anforderungen an die Werkstattbetriebe der Zukunft</w:t>
      </w:r>
      <w:r w:rsidR="00716BB4" w:rsidRPr="00691D6D">
        <w:rPr>
          <w:rFonts w:ascii="Arial Narrow" w:hAnsi="Arial Narrow"/>
          <w:bCs/>
          <w:color w:val="000000" w:themeColor="text1"/>
        </w:rPr>
        <w:t xml:space="preserve">, um auch </w:t>
      </w:r>
      <w:r w:rsidR="0026369D" w:rsidRPr="00691D6D">
        <w:rPr>
          <w:rFonts w:ascii="Arial Narrow" w:hAnsi="Arial Narrow"/>
          <w:bCs/>
          <w:color w:val="000000" w:themeColor="text1"/>
        </w:rPr>
        <w:t xml:space="preserve">zukünftigen Herausforderungen </w:t>
      </w:r>
      <w:r w:rsidR="00716BB4" w:rsidRPr="00691D6D">
        <w:rPr>
          <w:rFonts w:ascii="Arial Narrow" w:hAnsi="Arial Narrow"/>
          <w:bCs/>
          <w:color w:val="000000" w:themeColor="text1"/>
        </w:rPr>
        <w:t>gemeinsam</w:t>
      </w:r>
      <w:r w:rsidR="0026369D" w:rsidRPr="00691D6D">
        <w:rPr>
          <w:rFonts w:ascii="Arial Narrow" w:hAnsi="Arial Narrow"/>
          <w:bCs/>
          <w:color w:val="000000" w:themeColor="text1"/>
        </w:rPr>
        <w:t xml:space="preserve"> </w:t>
      </w:r>
      <w:r w:rsidR="00E5020C" w:rsidRPr="00691D6D">
        <w:rPr>
          <w:rFonts w:ascii="Arial Narrow" w:hAnsi="Arial Narrow"/>
          <w:bCs/>
          <w:color w:val="000000" w:themeColor="text1"/>
        </w:rPr>
        <w:t>und kraftvoll zu begegnen</w:t>
      </w:r>
      <w:r w:rsidR="00716BB4" w:rsidRPr="00691D6D">
        <w:rPr>
          <w:rFonts w:ascii="Arial Narrow" w:hAnsi="Arial Narrow"/>
          <w:bCs/>
          <w:color w:val="000000" w:themeColor="text1"/>
        </w:rPr>
        <w:t>.</w:t>
      </w:r>
    </w:p>
    <w:p w14:paraId="57ADF7E5" w14:textId="77777777" w:rsidR="00D314A4" w:rsidRPr="00691D6D" w:rsidRDefault="00D314A4" w:rsidP="009C4958">
      <w:pPr>
        <w:pStyle w:val="Introtext"/>
        <w:spacing w:line="276" w:lineRule="auto"/>
        <w:jc w:val="left"/>
        <w:rPr>
          <w:rFonts w:ascii="Arial Narrow" w:hAnsi="Arial Narrow"/>
          <w:bCs/>
          <w:color w:val="000000" w:themeColor="text1"/>
        </w:rPr>
      </w:pPr>
    </w:p>
    <w:p w14:paraId="3CDD92EE" w14:textId="4FE92312" w:rsidR="004E11D3" w:rsidRPr="00691D6D" w:rsidRDefault="002476B0" w:rsidP="009C4958">
      <w:pPr>
        <w:pStyle w:val="Introtext"/>
        <w:spacing w:line="276" w:lineRule="auto"/>
        <w:jc w:val="left"/>
        <w:rPr>
          <w:rFonts w:eastAsia="Calibri" w:cs="Courier New"/>
          <w:b w:val="0"/>
          <w:bCs/>
          <w:color w:val="000000" w:themeColor="text1"/>
          <w:szCs w:val="20"/>
        </w:rPr>
      </w:pPr>
      <w:r w:rsidRPr="00691D6D">
        <w:rPr>
          <w:rFonts w:ascii="Arial Narrow" w:hAnsi="Arial Narrow"/>
          <w:b w:val="0"/>
          <w:bCs/>
          <w:color w:val="000000" w:themeColor="text1"/>
        </w:rPr>
        <w:t>Im</w:t>
      </w:r>
      <w:r w:rsidR="0026369D" w:rsidRPr="00691D6D">
        <w:rPr>
          <w:rFonts w:ascii="Arial Narrow" w:hAnsi="Arial Narrow"/>
          <w:b w:val="0"/>
          <w:bCs/>
          <w:color w:val="000000" w:themeColor="text1"/>
        </w:rPr>
        <w:t xml:space="preserve"> Juni 2018 fand im Wolfsb</w:t>
      </w:r>
      <w:r w:rsidR="00212D4A" w:rsidRPr="00691D6D">
        <w:rPr>
          <w:rFonts w:ascii="Arial Narrow" w:hAnsi="Arial Narrow"/>
          <w:b w:val="0"/>
          <w:bCs/>
          <w:color w:val="000000" w:themeColor="text1"/>
        </w:rPr>
        <w:t>ur</w:t>
      </w:r>
      <w:r w:rsidR="0026369D" w:rsidRPr="00691D6D">
        <w:rPr>
          <w:rFonts w:ascii="Arial Narrow" w:hAnsi="Arial Narrow"/>
          <w:b w:val="0"/>
          <w:bCs/>
          <w:color w:val="000000" w:themeColor="text1"/>
        </w:rPr>
        <w:t xml:space="preserve">ger </w:t>
      </w:r>
      <w:proofErr w:type="spellStart"/>
      <w:r w:rsidR="00212D4A" w:rsidRPr="00691D6D">
        <w:rPr>
          <w:rFonts w:ascii="Arial Narrow" w:hAnsi="Arial Narrow"/>
          <w:b w:val="0"/>
          <w:bCs/>
          <w:color w:val="000000" w:themeColor="text1"/>
        </w:rPr>
        <w:t>CongressPark</w:t>
      </w:r>
      <w:proofErr w:type="spellEnd"/>
      <w:r w:rsidR="00212D4A" w:rsidRPr="00691D6D">
        <w:rPr>
          <w:rFonts w:ascii="Arial Narrow" w:hAnsi="Arial Narrow"/>
          <w:b w:val="0"/>
          <w:bCs/>
          <w:color w:val="000000" w:themeColor="text1"/>
        </w:rPr>
        <w:t xml:space="preserve"> </w:t>
      </w:r>
      <w:r w:rsidR="007D52FE" w:rsidRPr="00691D6D">
        <w:rPr>
          <w:rFonts w:ascii="Arial Narrow" w:hAnsi="Arial Narrow"/>
          <w:b w:val="0"/>
          <w:bCs/>
          <w:color w:val="000000" w:themeColor="text1"/>
        </w:rPr>
        <w:t xml:space="preserve">die Vergölst Franchise-Jahrestagung 2018 statt. </w:t>
      </w:r>
      <w:r w:rsidR="002861CE" w:rsidRPr="00691D6D">
        <w:rPr>
          <w:rFonts w:ascii="Arial Narrow" w:hAnsi="Arial Narrow"/>
          <w:b w:val="0"/>
          <w:bCs/>
          <w:color w:val="000000" w:themeColor="text1"/>
        </w:rPr>
        <w:t xml:space="preserve">Franchise-Leiter Michael Wendt </w:t>
      </w:r>
      <w:r w:rsidR="004411E4" w:rsidRPr="00691D6D">
        <w:rPr>
          <w:rFonts w:ascii="Arial Narrow" w:hAnsi="Arial Narrow"/>
          <w:b w:val="0"/>
          <w:bCs/>
          <w:color w:val="000000" w:themeColor="text1"/>
        </w:rPr>
        <w:t xml:space="preserve">konnte </w:t>
      </w:r>
      <w:r w:rsidR="002861CE" w:rsidRPr="00691D6D">
        <w:rPr>
          <w:rFonts w:ascii="Arial Narrow" w:hAnsi="Arial Narrow"/>
          <w:b w:val="0"/>
          <w:bCs/>
          <w:color w:val="000000" w:themeColor="text1"/>
        </w:rPr>
        <w:t xml:space="preserve">insgesamt </w:t>
      </w:r>
      <w:r w:rsidR="00FF23BA" w:rsidRPr="00691D6D">
        <w:rPr>
          <w:rFonts w:ascii="Arial Narrow" w:hAnsi="Arial Narrow"/>
          <w:b w:val="0"/>
          <w:bCs/>
          <w:color w:val="000000" w:themeColor="text1"/>
        </w:rPr>
        <w:t xml:space="preserve">250 Teilnehmer </w:t>
      </w:r>
      <w:r w:rsidR="006C5DAC" w:rsidRPr="00691D6D">
        <w:rPr>
          <w:rFonts w:ascii="Arial Narrow" w:hAnsi="Arial Narrow"/>
          <w:b w:val="0"/>
          <w:bCs/>
          <w:color w:val="000000" w:themeColor="text1"/>
        </w:rPr>
        <w:t xml:space="preserve">zu der zweitägigen Veranstaltung </w:t>
      </w:r>
      <w:r w:rsidR="002861CE" w:rsidRPr="00691D6D">
        <w:rPr>
          <w:rFonts w:ascii="Arial Narrow" w:hAnsi="Arial Narrow"/>
          <w:b w:val="0"/>
          <w:bCs/>
          <w:color w:val="000000" w:themeColor="text1"/>
        </w:rPr>
        <w:t>begrüßen</w:t>
      </w:r>
      <w:r w:rsidR="008066E7" w:rsidRPr="00691D6D">
        <w:rPr>
          <w:rFonts w:ascii="Arial Narrow" w:hAnsi="Arial Narrow"/>
          <w:b w:val="0"/>
          <w:bCs/>
          <w:color w:val="000000" w:themeColor="text1"/>
        </w:rPr>
        <w:t>. Die Tagung wurde unter dem Motto „</w:t>
      </w:r>
      <w:r w:rsidR="002A0B45" w:rsidRPr="00691D6D">
        <w:rPr>
          <w:rFonts w:ascii="Arial Narrow" w:hAnsi="Arial Narrow"/>
          <w:b w:val="0"/>
          <w:bCs/>
          <w:color w:val="000000" w:themeColor="text1"/>
        </w:rPr>
        <w:t>Z</w:t>
      </w:r>
      <w:r w:rsidR="008066E7" w:rsidRPr="00691D6D">
        <w:rPr>
          <w:rFonts w:ascii="Arial Narrow" w:hAnsi="Arial Narrow"/>
          <w:b w:val="0"/>
          <w:bCs/>
          <w:color w:val="000000" w:themeColor="text1"/>
        </w:rPr>
        <w:t xml:space="preserve">usammen stark“ veranstaltet, </w:t>
      </w:r>
      <w:proofErr w:type="gramStart"/>
      <w:r w:rsidR="008066E7" w:rsidRPr="00691D6D">
        <w:rPr>
          <w:rFonts w:ascii="Arial Narrow" w:hAnsi="Arial Narrow"/>
          <w:b w:val="0"/>
          <w:bCs/>
          <w:color w:val="000000" w:themeColor="text1"/>
        </w:rPr>
        <w:t>das</w:t>
      </w:r>
      <w:proofErr w:type="gramEnd"/>
      <w:r w:rsidR="008066E7" w:rsidRPr="00691D6D">
        <w:rPr>
          <w:rFonts w:ascii="Arial Narrow" w:hAnsi="Arial Narrow"/>
          <w:b w:val="0"/>
          <w:bCs/>
          <w:color w:val="000000" w:themeColor="text1"/>
        </w:rPr>
        <w:t xml:space="preserve"> </w:t>
      </w:r>
      <w:r w:rsidR="0026532B" w:rsidRPr="00691D6D">
        <w:rPr>
          <w:rFonts w:ascii="Arial Narrow" w:hAnsi="Arial Narrow"/>
          <w:b w:val="0"/>
          <w:bCs/>
          <w:color w:val="000000" w:themeColor="text1"/>
        </w:rPr>
        <w:t xml:space="preserve">sowohl </w:t>
      </w:r>
      <w:r w:rsidR="001752FE" w:rsidRPr="00691D6D">
        <w:rPr>
          <w:rFonts w:ascii="Arial Narrow" w:hAnsi="Arial Narrow"/>
          <w:b w:val="0"/>
          <w:bCs/>
          <w:color w:val="000000" w:themeColor="text1"/>
        </w:rPr>
        <w:t xml:space="preserve">einen </w:t>
      </w:r>
      <w:r w:rsidR="008066E7" w:rsidRPr="00691D6D">
        <w:rPr>
          <w:rFonts w:ascii="Arial Narrow" w:hAnsi="Arial Narrow"/>
          <w:b w:val="0"/>
          <w:bCs/>
          <w:color w:val="000000" w:themeColor="text1"/>
        </w:rPr>
        <w:t xml:space="preserve">Rückblick auf das gemeinsam Erreichte als auch einen Ausblick auf </w:t>
      </w:r>
      <w:r w:rsidR="001752FE" w:rsidRPr="00691D6D">
        <w:rPr>
          <w:rFonts w:ascii="Arial Narrow" w:hAnsi="Arial Narrow"/>
          <w:b w:val="0"/>
          <w:bCs/>
          <w:color w:val="000000" w:themeColor="text1"/>
        </w:rPr>
        <w:t xml:space="preserve">die </w:t>
      </w:r>
      <w:r w:rsidR="00381F17">
        <w:rPr>
          <w:rFonts w:ascii="Arial Narrow" w:hAnsi="Arial Narrow"/>
          <w:b w:val="0"/>
          <w:bCs/>
          <w:color w:val="000000" w:themeColor="text1"/>
        </w:rPr>
        <w:t>zukünftige Entwicklung verkörpert</w:t>
      </w:r>
      <w:r w:rsidR="00A656B0" w:rsidRPr="00691D6D">
        <w:rPr>
          <w:rFonts w:ascii="Arial Narrow" w:hAnsi="Arial Narrow"/>
          <w:b w:val="0"/>
          <w:bCs/>
          <w:color w:val="000000" w:themeColor="text1"/>
        </w:rPr>
        <w:t xml:space="preserve">. </w:t>
      </w:r>
      <w:r w:rsidR="004E11D3" w:rsidRPr="00691D6D">
        <w:rPr>
          <w:rFonts w:ascii="Arial Narrow" w:hAnsi="Arial Narrow"/>
          <w:b w:val="0"/>
          <w:bCs/>
          <w:color w:val="000000" w:themeColor="text1"/>
        </w:rPr>
        <w:t xml:space="preserve">So wurde </w:t>
      </w:r>
      <w:r w:rsidR="00E8726E" w:rsidRPr="00691D6D">
        <w:rPr>
          <w:rFonts w:ascii="Arial Narrow" w:hAnsi="Arial Narrow"/>
          <w:b w:val="0"/>
          <w:bCs/>
          <w:color w:val="000000" w:themeColor="text1"/>
        </w:rPr>
        <w:t>e</w:t>
      </w:r>
      <w:r w:rsidR="00737DCE" w:rsidRPr="00691D6D">
        <w:rPr>
          <w:rFonts w:ascii="Arial Narrow" w:hAnsi="Arial Narrow"/>
          <w:b w:val="0"/>
          <w:bCs/>
          <w:color w:val="000000" w:themeColor="text1"/>
        </w:rPr>
        <w:t xml:space="preserve">inerseits </w:t>
      </w:r>
      <w:r w:rsidR="004E11D3" w:rsidRPr="00691D6D">
        <w:rPr>
          <w:rFonts w:ascii="Arial Narrow" w:hAnsi="Arial Narrow"/>
          <w:b w:val="0"/>
          <w:bCs/>
          <w:color w:val="000000" w:themeColor="text1"/>
        </w:rPr>
        <w:t xml:space="preserve">das 30-jährige Franchise-Jubiläum gebührend gefeiert, </w:t>
      </w:r>
      <w:r w:rsidR="00737DCE" w:rsidRPr="00691D6D">
        <w:rPr>
          <w:rFonts w:ascii="Arial Narrow" w:hAnsi="Arial Narrow"/>
          <w:b w:val="0"/>
          <w:bCs/>
          <w:color w:val="000000" w:themeColor="text1"/>
        </w:rPr>
        <w:t xml:space="preserve">andererseits 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 xml:space="preserve">standen </w:t>
      </w:r>
      <w:r w:rsidR="004E11D3" w:rsidRPr="00691D6D">
        <w:rPr>
          <w:rFonts w:ascii="Arial Narrow" w:hAnsi="Arial Narrow"/>
          <w:b w:val="0"/>
          <w:bCs/>
          <w:color w:val="000000" w:themeColor="text1"/>
        </w:rPr>
        <w:t xml:space="preserve">die 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 xml:space="preserve">Potenziale der </w:t>
      </w:r>
      <w:r w:rsidR="004E11D3" w:rsidRPr="00691D6D">
        <w:rPr>
          <w:rFonts w:ascii="Arial Narrow" w:hAnsi="Arial Narrow"/>
          <w:b w:val="0"/>
          <w:bCs/>
          <w:color w:val="000000" w:themeColor="text1"/>
        </w:rPr>
        <w:t>neuen</w:t>
      </w:r>
      <w:r w:rsidR="003B78D7" w:rsidRPr="00691D6D">
        <w:rPr>
          <w:rFonts w:ascii="Arial Narrow" w:hAnsi="Arial Narrow"/>
          <w:b w:val="0"/>
          <w:bCs/>
          <w:color w:val="000000" w:themeColor="text1"/>
        </w:rPr>
        <w:t xml:space="preserve"> und bestehenden</w:t>
      </w:r>
      <w:r w:rsidR="004E11D3" w:rsidRPr="00691D6D">
        <w:rPr>
          <w:rFonts w:ascii="Arial Narrow" w:hAnsi="Arial Narrow"/>
          <w:b w:val="0"/>
          <w:bCs/>
          <w:color w:val="000000" w:themeColor="text1"/>
        </w:rPr>
        <w:t xml:space="preserve"> Leistungsbausteine</w:t>
      </w:r>
      <w:r w:rsidR="00737DCE" w:rsidRPr="00691D6D">
        <w:rPr>
          <w:rFonts w:ascii="Arial Narrow" w:hAnsi="Arial Narrow"/>
          <w:b w:val="0"/>
          <w:bCs/>
          <w:color w:val="000000" w:themeColor="text1"/>
        </w:rPr>
        <w:t xml:space="preserve"> 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>im Fokus</w:t>
      </w:r>
      <w:r w:rsidR="004E11D3" w:rsidRPr="00691D6D">
        <w:rPr>
          <w:rFonts w:ascii="Arial Narrow" w:hAnsi="Arial Narrow"/>
          <w:b w:val="0"/>
          <w:bCs/>
          <w:color w:val="000000" w:themeColor="text1"/>
        </w:rPr>
        <w:t>.</w:t>
      </w:r>
      <w:r w:rsidR="00C9606F" w:rsidRPr="00691D6D">
        <w:rPr>
          <w:rFonts w:ascii="Arial Narrow" w:hAnsi="Arial Narrow"/>
          <w:b w:val="0"/>
          <w:bCs/>
          <w:color w:val="000000" w:themeColor="text1"/>
        </w:rPr>
        <w:t xml:space="preserve"> „Wir wollen</w:t>
      </w:r>
      <w:r w:rsidR="00536933" w:rsidRPr="00691D6D">
        <w:rPr>
          <w:rFonts w:ascii="Arial Narrow" w:hAnsi="Arial Narrow"/>
          <w:b w:val="0"/>
          <w:bCs/>
          <w:color w:val="000000" w:themeColor="text1"/>
        </w:rPr>
        <w:t xml:space="preserve"> den Nutzen </w:t>
      </w:r>
      <w:r w:rsidR="00C9606F" w:rsidRPr="00691D6D">
        <w:rPr>
          <w:rFonts w:ascii="Arial Narrow" w:hAnsi="Arial Narrow"/>
          <w:b w:val="0"/>
          <w:bCs/>
          <w:color w:val="000000" w:themeColor="text1"/>
        </w:rPr>
        <w:t xml:space="preserve">für unsere Partner </w:t>
      </w:r>
      <w:r w:rsidR="004B7469" w:rsidRPr="00691D6D">
        <w:rPr>
          <w:rFonts w:ascii="Arial Narrow" w:hAnsi="Arial Narrow"/>
          <w:b w:val="0"/>
          <w:bCs/>
          <w:color w:val="000000" w:themeColor="text1"/>
        </w:rPr>
        <w:t xml:space="preserve">ständig erhöhen </w:t>
      </w:r>
      <w:r w:rsidR="00622A62" w:rsidRPr="00691D6D">
        <w:rPr>
          <w:rFonts w:ascii="Arial Narrow" w:hAnsi="Arial Narrow"/>
          <w:b w:val="0"/>
          <w:bCs/>
          <w:color w:val="000000" w:themeColor="text1"/>
        </w:rPr>
        <w:t xml:space="preserve">und </w:t>
      </w:r>
      <w:r w:rsidR="00C9606F" w:rsidRPr="00691D6D">
        <w:rPr>
          <w:rFonts w:ascii="Arial Narrow" w:hAnsi="Arial Narrow"/>
          <w:b w:val="0"/>
          <w:bCs/>
          <w:color w:val="000000" w:themeColor="text1"/>
        </w:rPr>
        <w:t xml:space="preserve">arbeiten </w:t>
      </w:r>
      <w:r w:rsidR="00737DCE" w:rsidRPr="00691D6D">
        <w:rPr>
          <w:rFonts w:ascii="Arial Narrow" w:hAnsi="Arial Narrow"/>
          <w:b w:val="0"/>
          <w:bCs/>
          <w:color w:val="000000" w:themeColor="text1"/>
        </w:rPr>
        <w:t xml:space="preserve">kontinuierlich </w:t>
      </w:r>
      <w:r w:rsidR="00C9606F" w:rsidRPr="00691D6D">
        <w:rPr>
          <w:rFonts w:ascii="Arial Narrow" w:hAnsi="Arial Narrow"/>
          <w:b w:val="0"/>
          <w:bCs/>
          <w:color w:val="000000" w:themeColor="text1"/>
        </w:rPr>
        <w:t>an der Optimierung unsere</w:t>
      </w:r>
      <w:r w:rsidR="00622A62" w:rsidRPr="00691D6D">
        <w:rPr>
          <w:rFonts w:ascii="Arial Narrow" w:hAnsi="Arial Narrow"/>
          <w:b w:val="0"/>
          <w:bCs/>
          <w:color w:val="000000" w:themeColor="text1"/>
        </w:rPr>
        <w:t>s</w:t>
      </w:r>
      <w:r w:rsidR="00C9606F" w:rsidRPr="00691D6D">
        <w:rPr>
          <w:rFonts w:ascii="Arial Narrow" w:hAnsi="Arial Narrow"/>
          <w:b w:val="0"/>
          <w:bCs/>
          <w:color w:val="000000" w:themeColor="text1"/>
        </w:rPr>
        <w:t xml:space="preserve"> </w:t>
      </w:r>
      <w:r w:rsidR="00622A62" w:rsidRPr="00691D6D">
        <w:rPr>
          <w:rFonts w:ascii="Arial Narrow" w:hAnsi="Arial Narrow"/>
          <w:b w:val="0"/>
          <w:bCs/>
          <w:color w:val="000000" w:themeColor="text1"/>
        </w:rPr>
        <w:t>Franchisesystems</w:t>
      </w:r>
      <w:r w:rsidR="00C9606F" w:rsidRPr="00691D6D">
        <w:rPr>
          <w:rFonts w:ascii="Arial Narrow" w:hAnsi="Arial Narrow"/>
          <w:b w:val="0"/>
          <w:bCs/>
          <w:color w:val="000000" w:themeColor="text1"/>
        </w:rPr>
        <w:t>“, betont Wendt.</w:t>
      </w:r>
      <w:r w:rsidR="00C9606F" w:rsidRPr="00691D6D">
        <w:rPr>
          <w:rFonts w:eastAsia="Calibri" w:cs="Courier New"/>
          <w:b w:val="0"/>
          <w:bCs/>
          <w:i/>
          <w:color w:val="000000" w:themeColor="text1"/>
          <w:szCs w:val="20"/>
        </w:rPr>
        <w:t xml:space="preserve"> </w:t>
      </w:r>
      <w:r w:rsidR="00E8726E" w:rsidRPr="00691D6D">
        <w:rPr>
          <w:rFonts w:eastAsia="Calibri" w:cs="Courier New"/>
          <w:b w:val="0"/>
          <w:bCs/>
          <w:color w:val="000000" w:themeColor="text1"/>
          <w:szCs w:val="20"/>
        </w:rPr>
        <w:t>„</w:t>
      </w:r>
      <w:r w:rsidR="00C9606F" w:rsidRPr="00691D6D">
        <w:rPr>
          <w:rFonts w:eastAsia="Calibri" w:cs="Courier New"/>
          <w:b w:val="0"/>
          <w:bCs/>
          <w:color w:val="000000" w:themeColor="text1"/>
          <w:szCs w:val="20"/>
        </w:rPr>
        <w:t>Denn nur so könne</w:t>
      </w:r>
      <w:r w:rsidR="009B73DD" w:rsidRPr="00691D6D">
        <w:rPr>
          <w:rFonts w:eastAsia="Calibri" w:cs="Courier New"/>
          <w:b w:val="0"/>
          <w:bCs/>
          <w:color w:val="000000" w:themeColor="text1"/>
          <w:szCs w:val="20"/>
        </w:rPr>
        <w:t>n</w:t>
      </w:r>
      <w:r w:rsidR="00C9606F" w:rsidRPr="00691D6D">
        <w:rPr>
          <w:rFonts w:eastAsia="Calibri" w:cs="Courier New"/>
          <w:b w:val="0"/>
          <w:bCs/>
          <w:color w:val="000000" w:themeColor="text1"/>
          <w:szCs w:val="20"/>
        </w:rPr>
        <w:t xml:space="preserve"> </w:t>
      </w:r>
      <w:r w:rsidR="00C85556" w:rsidRPr="00691D6D">
        <w:rPr>
          <w:rFonts w:eastAsia="Calibri" w:cs="Courier New"/>
          <w:b w:val="0"/>
          <w:bCs/>
          <w:color w:val="000000" w:themeColor="text1"/>
          <w:szCs w:val="20"/>
        </w:rPr>
        <w:t>wir veränder</w:t>
      </w:r>
      <w:r w:rsidR="00381085" w:rsidRPr="00691D6D">
        <w:rPr>
          <w:rFonts w:eastAsia="Calibri" w:cs="Courier New"/>
          <w:b w:val="0"/>
          <w:bCs/>
          <w:color w:val="000000" w:themeColor="text1"/>
          <w:szCs w:val="20"/>
        </w:rPr>
        <w:t>ten</w:t>
      </w:r>
      <w:r w:rsidR="00C85556" w:rsidRPr="00691D6D">
        <w:rPr>
          <w:rFonts w:eastAsia="Calibri" w:cs="Courier New"/>
          <w:b w:val="0"/>
          <w:bCs/>
          <w:color w:val="000000" w:themeColor="text1"/>
          <w:szCs w:val="20"/>
        </w:rPr>
        <w:t xml:space="preserve"> Erwartungshaltung</w:t>
      </w:r>
      <w:r w:rsidR="00381085" w:rsidRPr="00691D6D">
        <w:rPr>
          <w:rFonts w:eastAsia="Calibri" w:cs="Courier New"/>
          <w:b w:val="0"/>
          <w:bCs/>
          <w:color w:val="000000" w:themeColor="text1"/>
          <w:szCs w:val="20"/>
        </w:rPr>
        <w:t>en</w:t>
      </w:r>
      <w:r w:rsidR="00C85556" w:rsidRPr="00691D6D">
        <w:rPr>
          <w:rFonts w:eastAsia="Calibri" w:cs="Courier New"/>
          <w:b w:val="0"/>
          <w:bCs/>
          <w:color w:val="000000" w:themeColor="text1"/>
          <w:szCs w:val="20"/>
        </w:rPr>
        <w:t xml:space="preserve"> von Verbrauchern, Herausforderungen des digitalen Wandels und den Anforderungen an moder</w:t>
      </w:r>
      <w:r w:rsidR="00691D6D" w:rsidRPr="00691D6D">
        <w:rPr>
          <w:rFonts w:eastAsia="Calibri" w:cs="Courier New"/>
          <w:b w:val="0"/>
          <w:bCs/>
          <w:color w:val="000000" w:themeColor="text1"/>
          <w:szCs w:val="20"/>
        </w:rPr>
        <w:t xml:space="preserve">ne Werkstattbetriebe begegnen. </w:t>
      </w:r>
      <w:r w:rsidR="00381085" w:rsidRPr="00691D6D">
        <w:rPr>
          <w:rFonts w:eastAsia="Calibri" w:cs="Courier New"/>
          <w:b w:val="0"/>
          <w:bCs/>
          <w:color w:val="000000" w:themeColor="text1"/>
          <w:szCs w:val="20"/>
        </w:rPr>
        <w:t>Wir werden unseren Partnern weiterhin</w:t>
      </w:r>
      <w:r w:rsidR="00FE2D6F">
        <w:rPr>
          <w:rFonts w:eastAsia="Calibri" w:cs="Courier New"/>
          <w:b w:val="0"/>
          <w:bCs/>
          <w:color w:val="000000" w:themeColor="text1"/>
          <w:szCs w:val="20"/>
        </w:rPr>
        <w:t xml:space="preserve"> ein</w:t>
      </w:r>
      <w:r w:rsidR="00381085" w:rsidRPr="00691D6D">
        <w:rPr>
          <w:rFonts w:eastAsia="Calibri" w:cs="Courier New"/>
          <w:b w:val="0"/>
          <w:bCs/>
          <w:color w:val="000000" w:themeColor="text1"/>
          <w:szCs w:val="20"/>
        </w:rPr>
        <w:t xml:space="preserve"> z</w:t>
      </w:r>
      <w:r w:rsidR="00C93F30" w:rsidRPr="00691D6D">
        <w:rPr>
          <w:rFonts w:eastAsia="Calibri" w:cs="Courier New"/>
          <w:b w:val="0"/>
          <w:bCs/>
          <w:color w:val="000000" w:themeColor="text1"/>
          <w:szCs w:val="20"/>
        </w:rPr>
        <w:t xml:space="preserve">ukunftsfähiges </w:t>
      </w:r>
      <w:r w:rsidR="00381085" w:rsidRPr="00691D6D">
        <w:rPr>
          <w:rFonts w:eastAsia="Calibri" w:cs="Courier New"/>
          <w:b w:val="0"/>
          <w:bCs/>
          <w:color w:val="000000" w:themeColor="text1"/>
          <w:szCs w:val="20"/>
        </w:rPr>
        <w:t>Konzept zur Verfügung stellen.</w:t>
      </w:r>
      <w:r w:rsidR="00691D6D" w:rsidRPr="00691D6D">
        <w:rPr>
          <w:rFonts w:eastAsia="Calibri" w:cs="Courier New"/>
          <w:b w:val="0"/>
          <w:bCs/>
          <w:color w:val="000000" w:themeColor="text1"/>
          <w:szCs w:val="20"/>
        </w:rPr>
        <w:t>“</w:t>
      </w:r>
    </w:p>
    <w:p w14:paraId="07C22862" w14:textId="3E93F5DE" w:rsidR="009B73DD" w:rsidRPr="00691D6D" w:rsidRDefault="009B73DD" w:rsidP="009C4958">
      <w:pPr>
        <w:pStyle w:val="Introtext"/>
        <w:spacing w:line="276" w:lineRule="auto"/>
        <w:jc w:val="left"/>
        <w:rPr>
          <w:rFonts w:ascii="Arial Narrow" w:hAnsi="Arial Narrow"/>
          <w:b w:val="0"/>
          <w:bCs/>
          <w:color w:val="000000" w:themeColor="text1"/>
        </w:rPr>
      </w:pPr>
    </w:p>
    <w:p w14:paraId="4D4C1D50" w14:textId="5FBECAFC" w:rsidR="009B73DD" w:rsidRPr="00691D6D" w:rsidRDefault="00932AAF" w:rsidP="009C4958">
      <w:pPr>
        <w:pStyle w:val="Introtext"/>
        <w:spacing w:line="276" w:lineRule="auto"/>
        <w:jc w:val="left"/>
        <w:rPr>
          <w:rFonts w:ascii="Arial Narrow" w:hAnsi="Arial Narrow"/>
          <w:bCs/>
          <w:color w:val="000000" w:themeColor="text1"/>
        </w:rPr>
      </w:pPr>
      <w:r w:rsidRPr="00691D6D">
        <w:rPr>
          <w:rFonts w:ascii="Arial Narrow" w:hAnsi="Arial Narrow"/>
          <w:bCs/>
          <w:color w:val="000000" w:themeColor="text1"/>
        </w:rPr>
        <w:t>A</w:t>
      </w:r>
      <w:r w:rsidR="00D71E85" w:rsidRPr="00691D6D">
        <w:rPr>
          <w:rFonts w:ascii="Arial Narrow" w:hAnsi="Arial Narrow"/>
          <w:bCs/>
          <w:color w:val="000000" w:themeColor="text1"/>
        </w:rPr>
        <w:t xml:space="preserve">bwechslungsreiche </w:t>
      </w:r>
      <w:r w:rsidR="004F4B8E" w:rsidRPr="00691D6D">
        <w:rPr>
          <w:rFonts w:ascii="Arial Narrow" w:hAnsi="Arial Narrow"/>
          <w:bCs/>
          <w:color w:val="000000" w:themeColor="text1"/>
        </w:rPr>
        <w:t>Messe</w:t>
      </w:r>
      <w:r w:rsidRPr="00691D6D">
        <w:rPr>
          <w:rFonts w:ascii="Arial Narrow" w:hAnsi="Arial Narrow"/>
          <w:bCs/>
          <w:color w:val="000000" w:themeColor="text1"/>
        </w:rPr>
        <w:t xml:space="preserve"> &amp; spannende </w:t>
      </w:r>
      <w:proofErr w:type="spellStart"/>
      <w:r w:rsidRPr="00691D6D">
        <w:rPr>
          <w:rFonts w:ascii="Arial Narrow" w:hAnsi="Arial Narrow"/>
          <w:bCs/>
          <w:color w:val="000000" w:themeColor="text1"/>
        </w:rPr>
        <w:t>Insights</w:t>
      </w:r>
      <w:proofErr w:type="spellEnd"/>
    </w:p>
    <w:p w14:paraId="0549F05A" w14:textId="77777777" w:rsidR="00691D6D" w:rsidRDefault="00691D6D" w:rsidP="00691D6D">
      <w:pPr>
        <w:pStyle w:val="Introtext"/>
        <w:spacing w:line="276" w:lineRule="auto"/>
        <w:jc w:val="left"/>
        <w:rPr>
          <w:rFonts w:ascii="Arial Narrow" w:hAnsi="Arial Narrow"/>
          <w:b w:val="0"/>
          <w:bCs/>
          <w:color w:val="000000" w:themeColor="text1"/>
        </w:rPr>
      </w:pPr>
    </w:p>
    <w:p w14:paraId="123EDA93" w14:textId="0B720E53" w:rsidR="004F4B8E" w:rsidRPr="00691D6D" w:rsidRDefault="00212D4A" w:rsidP="00691D6D">
      <w:pPr>
        <w:pStyle w:val="Introtext"/>
        <w:spacing w:line="276" w:lineRule="auto"/>
        <w:jc w:val="left"/>
        <w:rPr>
          <w:rFonts w:ascii="Arial Narrow" w:hAnsi="Arial Narrow"/>
          <w:b w:val="0"/>
          <w:bCs/>
          <w:color w:val="000000" w:themeColor="text1"/>
        </w:rPr>
      </w:pPr>
      <w:r w:rsidRPr="00691D6D">
        <w:rPr>
          <w:rFonts w:ascii="Arial Narrow" w:hAnsi="Arial Narrow"/>
          <w:b w:val="0"/>
          <w:bCs/>
          <w:color w:val="000000" w:themeColor="text1"/>
        </w:rPr>
        <w:t xml:space="preserve">Die </w:t>
      </w:r>
      <w:r w:rsidR="003B1B95" w:rsidRPr="00691D6D">
        <w:rPr>
          <w:rFonts w:ascii="Arial Narrow" w:hAnsi="Arial Narrow"/>
          <w:b w:val="0"/>
          <w:bCs/>
          <w:color w:val="000000" w:themeColor="text1"/>
        </w:rPr>
        <w:t xml:space="preserve">moderne </w:t>
      </w:r>
      <w:r w:rsidR="009B73DD" w:rsidRPr="00691D6D">
        <w:rPr>
          <w:rFonts w:ascii="Arial Narrow" w:hAnsi="Arial Narrow"/>
          <w:b w:val="0"/>
          <w:bCs/>
          <w:color w:val="000000" w:themeColor="text1"/>
        </w:rPr>
        <w:t xml:space="preserve">Location im Wolfsburger </w:t>
      </w:r>
      <w:proofErr w:type="spellStart"/>
      <w:r w:rsidR="009B73DD" w:rsidRPr="00691D6D">
        <w:rPr>
          <w:rFonts w:ascii="Arial Narrow" w:hAnsi="Arial Narrow"/>
          <w:b w:val="0"/>
          <w:bCs/>
          <w:color w:val="000000" w:themeColor="text1"/>
        </w:rPr>
        <w:t>CongressPark</w:t>
      </w:r>
      <w:proofErr w:type="spellEnd"/>
      <w:r w:rsidR="009B73DD" w:rsidRPr="00691D6D">
        <w:rPr>
          <w:rFonts w:ascii="Arial Narrow" w:hAnsi="Arial Narrow"/>
          <w:b w:val="0"/>
          <w:bCs/>
          <w:color w:val="000000" w:themeColor="text1"/>
        </w:rPr>
        <w:t xml:space="preserve"> </w:t>
      </w:r>
      <w:r w:rsidR="003B1B95" w:rsidRPr="00691D6D">
        <w:rPr>
          <w:rFonts w:ascii="Arial Narrow" w:hAnsi="Arial Narrow"/>
          <w:b w:val="0"/>
          <w:bCs/>
          <w:color w:val="000000" w:themeColor="text1"/>
        </w:rPr>
        <w:t xml:space="preserve">bildete den idealen Rahmen für </w:t>
      </w:r>
      <w:r w:rsidR="004F4B8E" w:rsidRPr="00691D6D">
        <w:rPr>
          <w:rFonts w:ascii="Arial Narrow" w:hAnsi="Arial Narrow"/>
          <w:b w:val="0"/>
          <w:bCs/>
          <w:color w:val="000000" w:themeColor="text1"/>
        </w:rPr>
        <w:t>einen umfangreichen Messebereich</w:t>
      </w:r>
      <w:r w:rsidR="0079400F" w:rsidRPr="00691D6D">
        <w:rPr>
          <w:rFonts w:ascii="Arial Narrow" w:hAnsi="Arial Narrow"/>
          <w:b w:val="0"/>
          <w:bCs/>
          <w:color w:val="000000" w:themeColor="text1"/>
        </w:rPr>
        <w:t xml:space="preserve">, in dem sich </w:t>
      </w:r>
      <w:r w:rsidR="004B7469" w:rsidRPr="00691D6D">
        <w:rPr>
          <w:rFonts w:ascii="Arial Narrow" w:hAnsi="Arial Narrow"/>
          <w:b w:val="0"/>
          <w:bCs/>
          <w:color w:val="000000" w:themeColor="text1"/>
        </w:rPr>
        <w:t xml:space="preserve">die </w:t>
      </w:r>
      <w:r w:rsidR="0079400F" w:rsidRPr="00691D6D">
        <w:rPr>
          <w:rFonts w:ascii="Arial Narrow" w:hAnsi="Arial Narrow"/>
          <w:b w:val="0"/>
          <w:bCs/>
          <w:color w:val="000000" w:themeColor="text1"/>
        </w:rPr>
        <w:t xml:space="preserve">Aussteller </w:t>
      </w:r>
      <w:r w:rsidR="004F4B8E" w:rsidRPr="00691D6D">
        <w:rPr>
          <w:rFonts w:ascii="Arial Narrow" w:hAnsi="Arial Narrow"/>
          <w:b w:val="0"/>
          <w:bCs/>
          <w:color w:val="000000" w:themeColor="text1"/>
        </w:rPr>
        <w:t>präsentierten</w:t>
      </w:r>
      <w:r w:rsidR="0079400F" w:rsidRPr="00691D6D">
        <w:rPr>
          <w:rFonts w:ascii="Arial Narrow" w:hAnsi="Arial Narrow"/>
          <w:b w:val="0"/>
          <w:bCs/>
          <w:color w:val="000000" w:themeColor="text1"/>
        </w:rPr>
        <w:t xml:space="preserve">. </w:t>
      </w:r>
      <w:bookmarkStart w:id="0" w:name="_Hlk520206670"/>
      <w:r w:rsidR="00FE2D6F" w:rsidRPr="00485C4D">
        <w:rPr>
          <w:rFonts w:ascii="Arial Narrow" w:hAnsi="Arial Narrow"/>
          <w:b w:val="0"/>
          <w:bCs/>
          <w:color w:val="000000" w:themeColor="text1"/>
        </w:rPr>
        <w:t xml:space="preserve">Dabei durfte die </w:t>
      </w:r>
      <w:r w:rsidR="00703549" w:rsidRPr="00485C4D">
        <w:rPr>
          <w:rFonts w:ascii="Arial Narrow" w:hAnsi="Arial Narrow"/>
          <w:b w:val="0"/>
          <w:bCs/>
          <w:color w:val="000000" w:themeColor="text1"/>
        </w:rPr>
        <w:t>Unternehmens</w:t>
      </w:r>
      <w:r w:rsidR="00FE2D6F" w:rsidRPr="00485C4D">
        <w:rPr>
          <w:rFonts w:ascii="Arial Narrow" w:hAnsi="Arial Narrow"/>
          <w:b w:val="0"/>
          <w:bCs/>
          <w:color w:val="000000" w:themeColor="text1"/>
        </w:rPr>
        <w:t>mutter Continental natürlich nicht fehlen. D</w:t>
      </w:r>
      <w:r w:rsidR="006A1896">
        <w:rPr>
          <w:rFonts w:ascii="Arial Narrow" w:hAnsi="Arial Narrow"/>
          <w:b w:val="0"/>
          <w:bCs/>
          <w:color w:val="000000" w:themeColor="text1"/>
        </w:rPr>
        <w:t>as</w:t>
      </w:r>
      <w:bookmarkStart w:id="1" w:name="_GoBack"/>
      <w:bookmarkEnd w:id="1"/>
      <w:r w:rsidR="00FE2D6F" w:rsidRPr="00485C4D">
        <w:rPr>
          <w:rFonts w:ascii="Arial Narrow" w:hAnsi="Arial Narrow"/>
          <w:b w:val="0"/>
          <w:bCs/>
          <w:color w:val="000000" w:themeColor="text1"/>
        </w:rPr>
        <w:t xml:space="preserve"> Technologie</w:t>
      </w:r>
      <w:r w:rsidR="00703549" w:rsidRPr="00485C4D">
        <w:rPr>
          <w:rFonts w:ascii="Arial Narrow" w:hAnsi="Arial Narrow"/>
          <w:b w:val="0"/>
          <w:bCs/>
          <w:color w:val="000000" w:themeColor="text1"/>
        </w:rPr>
        <w:t>unternehmen</w:t>
      </w:r>
      <w:r w:rsidR="00FE2D6F" w:rsidRPr="00485C4D">
        <w:rPr>
          <w:rFonts w:ascii="Arial Narrow" w:hAnsi="Arial Narrow"/>
          <w:b w:val="0"/>
          <w:bCs/>
          <w:color w:val="000000" w:themeColor="text1"/>
        </w:rPr>
        <w:t xml:space="preserve"> zeigte neben neuen Produkten und Konzepten aus den Pkw- und Lkw-Reifenbereichen auch </w:t>
      </w:r>
      <w:proofErr w:type="spellStart"/>
      <w:r w:rsidR="00FE2D6F" w:rsidRPr="00485C4D">
        <w:rPr>
          <w:rFonts w:ascii="Arial Narrow" w:hAnsi="Arial Narrow"/>
          <w:b w:val="0"/>
          <w:bCs/>
          <w:color w:val="000000" w:themeColor="text1"/>
        </w:rPr>
        <w:t>Aftermarket</w:t>
      </w:r>
      <w:proofErr w:type="spellEnd"/>
      <w:r w:rsidR="00FE2D6F" w:rsidRPr="00485C4D">
        <w:rPr>
          <w:rFonts w:ascii="Arial Narrow" w:hAnsi="Arial Narrow"/>
          <w:b w:val="0"/>
          <w:bCs/>
          <w:color w:val="000000" w:themeColor="text1"/>
        </w:rPr>
        <w:t xml:space="preserve">- und Werkstatt-Lösungen von Antriebsriemen über Bremsscheiben bis hin zur Messtechnik. </w:t>
      </w:r>
      <w:r w:rsidR="007F6091" w:rsidRPr="00485C4D">
        <w:rPr>
          <w:rFonts w:ascii="Arial Narrow" w:hAnsi="Arial Narrow"/>
          <w:b w:val="0"/>
          <w:bCs/>
          <w:color w:val="000000" w:themeColor="text1"/>
        </w:rPr>
        <w:t>Techn</w:t>
      </w:r>
      <w:r w:rsidR="00703549" w:rsidRPr="00485C4D">
        <w:rPr>
          <w:rFonts w:ascii="Arial Narrow" w:hAnsi="Arial Narrow"/>
          <w:b w:val="0"/>
          <w:bCs/>
          <w:color w:val="000000" w:themeColor="text1"/>
        </w:rPr>
        <w:t>ik- und Produktlösungen brachte</w:t>
      </w:r>
      <w:r w:rsidR="007F6091" w:rsidRPr="00485C4D">
        <w:rPr>
          <w:rFonts w:ascii="Arial Narrow" w:hAnsi="Arial Narrow"/>
          <w:b w:val="0"/>
          <w:bCs/>
          <w:color w:val="000000" w:themeColor="text1"/>
        </w:rPr>
        <w:t xml:space="preserve"> auch d</w:t>
      </w:r>
      <w:r w:rsidR="00703549" w:rsidRPr="00485C4D">
        <w:rPr>
          <w:rFonts w:ascii="Arial Narrow" w:hAnsi="Arial Narrow"/>
          <w:b w:val="0"/>
          <w:bCs/>
          <w:color w:val="000000" w:themeColor="text1"/>
        </w:rPr>
        <w:t>er</w:t>
      </w:r>
      <w:r w:rsidR="007F6091" w:rsidRPr="00485C4D">
        <w:rPr>
          <w:rFonts w:ascii="Arial Narrow" w:hAnsi="Arial Narrow"/>
          <w:b w:val="0"/>
          <w:bCs/>
          <w:color w:val="000000" w:themeColor="text1"/>
        </w:rPr>
        <w:t xml:space="preserve"> Aussteller Shell mit zur Veranstaltung. </w:t>
      </w:r>
      <w:bookmarkEnd w:id="0"/>
      <w:r w:rsidR="00A81094" w:rsidRPr="00485C4D">
        <w:rPr>
          <w:rFonts w:ascii="Arial Narrow" w:hAnsi="Arial Narrow"/>
          <w:b w:val="0"/>
          <w:bCs/>
          <w:color w:val="000000" w:themeColor="text1"/>
        </w:rPr>
        <w:t>Zudem</w:t>
      </w:r>
      <w:r w:rsidR="003E0A88" w:rsidRPr="00485C4D">
        <w:rPr>
          <w:rFonts w:ascii="Arial Narrow" w:hAnsi="Arial Narrow"/>
          <w:b w:val="0"/>
          <w:bCs/>
          <w:color w:val="000000" w:themeColor="text1"/>
        </w:rPr>
        <w:t xml:space="preserve"> gab</w:t>
      </w:r>
      <w:r w:rsidR="00A81094" w:rsidRPr="00485C4D">
        <w:rPr>
          <w:rFonts w:ascii="Arial Narrow" w:hAnsi="Arial Narrow"/>
          <w:b w:val="0"/>
          <w:bCs/>
          <w:color w:val="000000" w:themeColor="text1"/>
        </w:rPr>
        <w:t xml:space="preserve"> es</w:t>
      </w:r>
      <w:r w:rsidR="003E0A88" w:rsidRPr="00485C4D">
        <w:rPr>
          <w:rFonts w:ascii="Arial Narrow" w:hAnsi="Arial Narrow"/>
          <w:b w:val="0"/>
          <w:bCs/>
          <w:color w:val="000000" w:themeColor="text1"/>
        </w:rPr>
        <w:t xml:space="preserve"> verschiedene Beratungs- und Infostände zu </w:t>
      </w:r>
      <w:r w:rsidR="00932AAF" w:rsidRPr="00485C4D">
        <w:rPr>
          <w:rFonts w:ascii="Arial Narrow" w:hAnsi="Arial Narrow"/>
          <w:b w:val="0"/>
          <w:bCs/>
          <w:color w:val="000000" w:themeColor="text1"/>
        </w:rPr>
        <w:t xml:space="preserve">einzelnen </w:t>
      </w:r>
      <w:r w:rsidR="003E0A88" w:rsidRPr="00485C4D">
        <w:rPr>
          <w:rFonts w:ascii="Arial Narrow" w:hAnsi="Arial Narrow"/>
          <w:b w:val="0"/>
          <w:bCs/>
          <w:color w:val="000000" w:themeColor="text1"/>
        </w:rPr>
        <w:t xml:space="preserve">internen Themen. </w:t>
      </w:r>
      <w:r w:rsidR="00B00246" w:rsidRPr="00485C4D">
        <w:rPr>
          <w:rFonts w:ascii="Arial Narrow" w:hAnsi="Arial Narrow"/>
          <w:b w:val="0"/>
          <w:bCs/>
          <w:color w:val="000000" w:themeColor="text1"/>
        </w:rPr>
        <w:t>D</w:t>
      </w:r>
      <w:r w:rsidR="003E0A88" w:rsidRPr="00485C4D">
        <w:rPr>
          <w:rFonts w:ascii="Arial Narrow" w:hAnsi="Arial Narrow"/>
          <w:b w:val="0"/>
          <w:bCs/>
          <w:color w:val="000000" w:themeColor="text1"/>
        </w:rPr>
        <w:t xml:space="preserve">ie Partner </w:t>
      </w:r>
      <w:r w:rsidR="00B00246" w:rsidRPr="00485C4D">
        <w:rPr>
          <w:rFonts w:ascii="Arial Narrow" w:hAnsi="Arial Narrow"/>
          <w:b w:val="0"/>
          <w:bCs/>
          <w:color w:val="000000" w:themeColor="text1"/>
        </w:rPr>
        <w:t xml:space="preserve">konnten sich </w:t>
      </w:r>
      <w:r w:rsidR="003E0A88" w:rsidRPr="00485C4D">
        <w:rPr>
          <w:rFonts w:ascii="Arial Narrow" w:hAnsi="Arial Narrow"/>
          <w:b w:val="0"/>
          <w:bCs/>
          <w:color w:val="000000" w:themeColor="text1"/>
        </w:rPr>
        <w:t>mit der Personalabteilung</w:t>
      </w:r>
      <w:r w:rsidR="003E0A88" w:rsidRPr="00691D6D">
        <w:rPr>
          <w:rFonts w:ascii="Arial Narrow" w:hAnsi="Arial Narrow"/>
          <w:b w:val="0"/>
          <w:bCs/>
          <w:color w:val="000000" w:themeColor="text1"/>
        </w:rPr>
        <w:t xml:space="preserve"> über das Fachkräfte-Recruiting austauschen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 xml:space="preserve"> oder </w:t>
      </w:r>
      <w:r w:rsidR="003E0A88" w:rsidRPr="00691D6D">
        <w:rPr>
          <w:rFonts w:ascii="Arial Narrow" w:hAnsi="Arial Narrow"/>
          <w:b w:val="0"/>
          <w:bCs/>
          <w:color w:val="000000" w:themeColor="text1"/>
        </w:rPr>
        <w:t xml:space="preserve">das Lkw-Reifenmanagementsystem </w:t>
      </w:r>
      <w:proofErr w:type="spellStart"/>
      <w:r w:rsidR="003E0A88" w:rsidRPr="00691D6D">
        <w:rPr>
          <w:rFonts w:ascii="Arial Narrow" w:hAnsi="Arial Narrow"/>
          <w:b w:val="0"/>
          <w:bCs/>
          <w:color w:val="000000" w:themeColor="text1"/>
        </w:rPr>
        <w:t>FleetFox</w:t>
      </w:r>
      <w:proofErr w:type="spellEnd"/>
      <w:r w:rsidR="003E0A88" w:rsidRPr="00691D6D">
        <w:rPr>
          <w:rFonts w:ascii="Arial Narrow" w:hAnsi="Arial Narrow"/>
          <w:b w:val="0"/>
          <w:bCs/>
          <w:color w:val="000000" w:themeColor="text1"/>
        </w:rPr>
        <w:t xml:space="preserve"> detailliert in Augenschein nehmen. </w:t>
      </w:r>
      <w:r w:rsidR="00485C4D" w:rsidRPr="00485C4D">
        <w:rPr>
          <w:rFonts w:ascii="Arial Narrow" w:hAnsi="Arial Narrow"/>
          <w:b w:val="0"/>
          <w:bCs/>
          <w:color w:val="000000" w:themeColor="text1"/>
        </w:rPr>
        <w:t xml:space="preserve">Der BRV war mit Geschäftsführer Hans-Jürgen Drechsler und Rechtsanwalt Dr. Frank Markus Döring von der Sozietät Jensen Emmerich vor Ort, um unter anderem die Nutzfahrzeugreifenmontage nach </w:t>
      </w:r>
      <w:proofErr w:type="spellStart"/>
      <w:r w:rsidR="00485C4D" w:rsidRPr="00485C4D">
        <w:rPr>
          <w:rFonts w:ascii="Arial Narrow" w:hAnsi="Arial Narrow"/>
          <w:b w:val="0"/>
          <w:bCs/>
          <w:color w:val="000000" w:themeColor="text1"/>
        </w:rPr>
        <w:t>wdk</w:t>
      </w:r>
      <w:proofErr w:type="spellEnd"/>
      <w:r w:rsidR="00485C4D" w:rsidRPr="00485C4D">
        <w:rPr>
          <w:rFonts w:ascii="Arial Narrow" w:hAnsi="Arial Narrow"/>
          <w:b w:val="0"/>
          <w:bCs/>
          <w:color w:val="000000" w:themeColor="text1"/>
        </w:rPr>
        <w:t xml:space="preserve">-Leitlinien vorzustellen </w:t>
      </w:r>
      <w:r w:rsidR="00485C4D">
        <w:rPr>
          <w:rFonts w:ascii="Arial Narrow" w:hAnsi="Arial Narrow"/>
          <w:b w:val="0"/>
          <w:bCs/>
          <w:color w:val="000000" w:themeColor="text1"/>
        </w:rPr>
        <w:t xml:space="preserve">sowie </w:t>
      </w:r>
      <w:r w:rsidR="00485C4D" w:rsidRPr="00485C4D">
        <w:rPr>
          <w:rFonts w:ascii="Arial Narrow" w:hAnsi="Arial Narrow"/>
          <w:b w:val="0"/>
          <w:bCs/>
          <w:color w:val="000000" w:themeColor="text1"/>
        </w:rPr>
        <w:t>viele individuelle Fragen zur neuen DSGVO zu beantworten.</w:t>
      </w:r>
      <w:r w:rsidR="00B27C3A" w:rsidRPr="00691D6D">
        <w:rPr>
          <w:rFonts w:ascii="Arial Narrow" w:hAnsi="Arial Narrow"/>
          <w:b w:val="0"/>
          <w:bCs/>
          <w:color w:val="000000" w:themeColor="text1"/>
        </w:rPr>
        <w:t xml:space="preserve"> </w:t>
      </w:r>
      <w:r w:rsidR="004F4AF1" w:rsidRPr="00691D6D">
        <w:rPr>
          <w:rFonts w:ascii="Arial Narrow" w:hAnsi="Arial Narrow"/>
          <w:b w:val="0"/>
          <w:bCs/>
          <w:color w:val="000000" w:themeColor="text1"/>
        </w:rPr>
        <w:t xml:space="preserve">Für Unterhaltung sorgte ein eigens von Vergölst konzipierter und vor Ort aufgebauter Escape Room, bei dem sich alles um den Werkstattalltag drehte. Um zu </w:t>
      </w:r>
      <w:r w:rsidR="00B36238" w:rsidRPr="00691D6D">
        <w:rPr>
          <w:rFonts w:ascii="Arial Narrow" w:hAnsi="Arial Narrow"/>
          <w:b w:val="0"/>
          <w:bCs/>
          <w:color w:val="000000" w:themeColor="text1"/>
        </w:rPr>
        <w:t>„</w:t>
      </w:r>
      <w:r w:rsidR="004F4AF1" w:rsidRPr="00691D6D">
        <w:rPr>
          <w:rFonts w:ascii="Arial Narrow" w:hAnsi="Arial Narrow"/>
          <w:b w:val="0"/>
          <w:bCs/>
          <w:color w:val="000000" w:themeColor="text1"/>
        </w:rPr>
        <w:t>entkommen</w:t>
      </w:r>
      <w:r w:rsidR="00B36238" w:rsidRPr="00691D6D">
        <w:rPr>
          <w:rFonts w:ascii="Arial Narrow" w:hAnsi="Arial Narrow"/>
          <w:b w:val="0"/>
          <w:bCs/>
          <w:color w:val="000000" w:themeColor="text1"/>
        </w:rPr>
        <w:t>“</w:t>
      </w:r>
      <w:r w:rsidR="004F4AF1" w:rsidRPr="00691D6D">
        <w:rPr>
          <w:rFonts w:ascii="Arial Narrow" w:hAnsi="Arial Narrow"/>
          <w:b w:val="0"/>
          <w:bCs/>
          <w:color w:val="000000" w:themeColor="text1"/>
        </w:rPr>
        <w:t xml:space="preserve">, mussten die Teilnehmer beispielsweise Aufgaben zum Vergölst Fahrzeug-Check oder zum dynamischen </w:t>
      </w:r>
      <w:proofErr w:type="spellStart"/>
      <w:r w:rsidR="004F4AF1" w:rsidRPr="00691D6D">
        <w:rPr>
          <w:rFonts w:ascii="Arial Narrow" w:hAnsi="Arial Narrow"/>
          <w:b w:val="0"/>
          <w:bCs/>
          <w:color w:val="000000" w:themeColor="text1"/>
        </w:rPr>
        <w:t>Pricing</w:t>
      </w:r>
      <w:proofErr w:type="spellEnd"/>
      <w:r w:rsidR="004F4AF1" w:rsidRPr="00691D6D">
        <w:rPr>
          <w:rFonts w:ascii="Arial Narrow" w:hAnsi="Arial Narrow"/>
          <w:b w:val="0"/>
          <w:bCs/>
          <w:color w:val="000000" w:themeColor="text1"/>
        </w:rPr>
        <w:t xml:space="preserve"> lösen.</w:t>
      </w:r>
    </w:p>
    <w:p w14:paraId="0A9C0316" w14:textId="1E2F1220" w:rsidR="004F4B8E" w:rsidRPr="00691D6D" w:rsidRDefault="004F4B8E" w:rsidP="001B3EDB">
      <w:pPr>
        <w:pStyle w:val="Introtext"/>
        <w:spacing w:line="276" w:lineRule="auto"/>
        <w:jc w:val="left"/>
        <w:rPr>
          <w:b w:val="0"/>
          <w:color w:val="000000" w:themeColor="text1"/>
        </w:rPr>
      </w:pPr>
    </w:p>
    <w:p w14:paraId="55341305" w14:textId="3070DFD6" w:rsidR="00FF23BA" w:rsidRPr="00691D6D" w:rsidRDefault="00581FBB" w:rsidP="009C4958">
      <w:pPr>
        <w:pStyle w:val="Introtext"/>
        <w:spacing w:line="276" w:lineRule="auto"/>
        <w:jc w:val="left"/>
        <w:rPr>
          <w:rFonts w:ascii="Arial Narrow" w:hAnsi="Arial Narrow"/>
          <w:b w:val="0"/>
          <w:bCs/>
          <w:color w:val="000000" w:themeColor="text1"/>
        </w:rPr>
      </w:pPr>
      <w:r w:rsidRPr="00691D6D">
        <w:rPr>
          <w:rFonts w:ascii="Arial Narrow" w:hAnsi="Arial Narrow"/>
          <w:b w:val="0"/>
          <w:bCs/>
          <w:color w:val="000000" w:themeColor="text1"/>
        </w:rPr>
        <w:t xml:space="preserve">Für das Plenum wählte Vergölst eine außergewöhnliche </w:t>
      </w:r>
      <w:r w:rsidR="004D21A2" w:rsidRPr="00691D6D">
        <w:rPr>
          <w:rFonts w:ascii="Arial Narrow" w:hAnsi="Arial Narrow"/>
          <w:b w:val="0"/>
          <w:bCs/>
          <w:color w:val="000000" w:themeColor="text1"/>
        </w:rPr>
        <w:t>Kulisse</w:t>
      </w:r>
      <w:r w:rsidRPr="00691D6D">
        <w:rPr>
          <w:rFonts w:ascii="Arial Narrow" w:hAnsi="Arial Narrow"/>
          <w:b w:val="0"/>
          <w:bCs/>
          <w:color w:val="000000" w:themeColor="text1"/>
        </w:rPr>
        <w:t xml:space="preserve">: </w:t>
      </w:r>
      <w:r w:rsidR="004D21A2" w:rsidRPr="00691D6D">
        <w:rPr>
          <w:rFonts w:ascii="Arial Narrow" w:hAnsi="Arial Narrow"/>
          <w:b w:val="0"/>
          <w:bCs/>
          <w:color w:val="000000" w:themeColor="text1"/>
        </w:rPr>
        <w:t xml:space="preserve">das </w:t>
      </w:r>
      <w:r w:rsidR="004F4B8E" w:rsidRPr="00691D6D">
        <w:rPr>
          <w:rFonts w:ascii="Arial Narrow" w:hAnsi="Arial Narrow"/>
          <w:b w:val="0"/>
          <w:bCs/>
          <w:color w:val="000000" w:themeColor="text1"/>
        </w:rPr>
        <w:t xml:space="preserve">neben dem </w:t>
      </w:r>
      <w:proofErr w:type="spellStart"/>
      <w:r w:rsidR="004F4B8E" w:rsidRPr="00691D6D">
        <w:rPr>
          <w:rFonts w:ascii="Arial Narrow" w:hAnsi="Arial Narrow"/>
          <w:b w:val="0"/>
          <w:bCs/>
          <w:color w:val="000000" w:themeColor="text1"/>
        </w:rPr>
        <w:t>CongressPark</w:t>
      </w:r>
      <w:proofErr w:type="spellEnd"/>
      <w:r w:rsidR="004F4B8E" w:rsidRPr="00691D6D">
        <w:rPr>
          <w:rFonts w:ascii="Arial Narrow" w:hAnsi="Arial Narrow"/>
          <w:b w:val="0"/>
          <w:bCs/>
          <w:color w:val="000000" w:themeColor="text1"/>
        </w:rPr>
        <w:t xml:space="preserve"> gelegene Planetarium. Das Partnernetzwerk stand</w:t>
      </w:r>
      <w:r w:rsidR="0079400F" w:rsidRPr="00691D6D">
        <w:rPr>
          <w:rFonts w:ascii="Arial Narrow" w:hAnsi="Arial Narrow"/>
          <w:b w:val="0"/>
          <w:bCs/>
          <w:color w:val="000000" w:themeColor="text1"/>
        </w:rPr>
        <w:t xml:space="preserve"> somit</w:t>
      </w:r>
      <w:r w:rsidR="004F4B8E" w:rsidRPr="00691D6D">
        <w:rPr>
          <w:rFonts w:ascii="Arial Narrow" w:hAnsi="Arial Narrow"/>
          <w:b w:val="0"/>
          <w:bCs/>
          <w:color w:val="000000" w:themeColor="text1"/>
        </w:rPr>
        <w:t xml:space="preserve"> </w:t>
      </w:r>
      <w:r w:rsidR="0079400F" w:rsidRPr="00691D6D">
        <w:rPr>
          <w:rFonts w:ascii="Arial Narrow" w:hAnsi="Arial Narrow"/>
          <w:b w:val="0"/>
          <w:bCs/>
          <w:color w:val="000000" w:themeColor="text1"/>
        </w:rPr>
        <w:t xml:space="preserve">angesichts der 30-jährigen Erfolgsgeschichte 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 xml:space="preserve">nicht nur </w:t>
      </w:r>
      <w:r w:rsidR="004F4B8E" w:rsidRPr="00691D6D">
        <w:rPr>
          <w:rFonts w:ascii="Arial Narrow" w:hAnsi="Arial Narrow"/>
          <w:b w:val="0"/>
          <w:bCs/>
          <w:color w:val="000000" w:themeColor="text1"/>
        </w:rPr>
        <w:t>im übertragenen Sinne unter einem guten Stern, sondern auch buchstäblich</w:t>
      </w:r>
      <w:r w:rsidR="004D21A2" w:rsidRPr="00691D6D">
        <w:rPr>
          <w:rFonts w:ascii="Arial Narrow" w:hAnsi="Arial Narrow"/>
          <w:b w:val="0"/>
          <w:bCs/>
          <w:color w:val="000000" w:themeColor="text1"/>
        </w:rPr>
        <w:t xml:space="preserve">. Zum Auftakt wurde </w:t>
      </w:r>
      <w:r w:rsidRPr="00691D6D">
        <w:rPr>
          <w:rFonts w:ascii="Arial Narrow" w:hAnsi="Arial Narrow"/>
          <w:b w:val="0"/>
          <w:bCs/>
          <w:color w:val="000000" w:themeColor="text1"/>
        </w:rPr>
        <w:t>in der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 xml:space="preserve"> Sternenk</w:t>
      </w:r>
      <w:r w:rsidRPr="00691D6D">
        <w:rPr>
          <w:rFonts w:ascii="Arial Narrow" w:hAnsi="Arial Narrow"/>
          <w:b w:val="0"/>
          <w:bCs/>
          <w:color w:val="000000" w:themeColor="text1"/>
        </w:rPr>
        <w:t xml:space="preserve">uppel des Planetariums </w:t>
      </w:r>
      <w:r w:rsidR="004D21A2" w:rsidRPr="00691D6D">
        <w:rPr>
          <w:rFonts w:ascii="Arial Narrow" w:hAnsi="Arial Narrow"/>
          <w:b w:val="0"/>
          <w:bCs/>
          <w:color w:val="000000" w:themeColor="text1"/>
        </w:rPr>
        <w:t xml:space="preserve">ein Auszug aus einer </w:t>
      </w:r>
      <w:r w:rsidRPr="00691D6D">
        <w:rPr>
          <w:rFonts w:ascii="Arial Narrow" w:hAnsi="Arial Narrow"/>
          <w:b w:val="0"/>
          <w:bCs/>
          <w:color w:val="000000" w:themeColor="text1"/>
        </w:rPr>
        <w:t>3D</w:t>
      </w:r>
      <w:r w:rsidR="004D21A2" w:rsidRPr="00691D6D">
        <w:rPr>
          <w:rFonts w:ascii="Arial Narrow" w:hAnsi="Arial Narrow"/>
          <w:b w:val="0"/>
          <w:bCs/>
          <w:color w:val="000000" w:themeColor="text1"/>
        </w:rPr>
        <w:t xml:space="preserve">-Show gezeigt, in der es 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 xml:space="preserve">um </w:t>
      </w:r>
      <w:r w:rsidRPr="00691D6D">
        <w:rPr>
          <w:rFonts w:ascii="Arial Narrow" w:hAnsi="Arial Narrow"/>
          <w:b w:val="0"/>
          <w:bCs/>
          <w:color w:val="000000" w:themeColor="text1"/>
        </w:rPr>
        <w:t xml:space="preserve">die Mobilitäts-Visionen von Jules Verne ging. </w:t>
      </w:r>
      <w:r w:rsidR="00FF23BA" w:rsidRPr="00691D6D">
        <w:rPr>
          <w:rFonts w:ascii="Arial Narrow" w:hAnsi="Arial Narrow"/>
          <w:b w:val="0"/>
          <w:bCs/>
          <w:color w:val="000000" w:themeColor="text1"/>
        </w:rPr>
        <w:t>Durch den Tag führte de</w:t>
      </w:r>
      <w:r w:rsidR="003B78D7" w:rsidRPr="00691D6D">
        <w:rPr>
          <w:rFonts w:ascii="Arial Narrow" w:hAnsi="Arial Narrow"/>
          <w:b w:val="0"/>
          <w:bCs/>
          <w:color w:val="000000" w:themeColor="text1"/>
        </w:rPr>
        <w:t>r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 xml:space="preserve"> Moderator Tobias Wobbe</w:t>
      </w:r>
      <w:r w:rsidR="00FF23BA" w:rsidRPr="00691D6D">
        <w:rPr>
          <w:rFonts w:ascii="Arial Narrow" w:hAnsi="Arial Narrow"/>
          <w:b w:val="0"/>
          <w:bCs/>
          <w:color w:val="000000" w:themeColor="text1"/>
        </w:rPr>
        <w:t xml:space="preserve">, der auch die 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>Gespräche</w:t>
      </w:r>
      <w:r w:rsidR="00FF23BA" w:rsidRPr="00691D6D">
        <w:rPr>
          <w:rFonts w:ascii="Arial Narrow" w:hAnsi="Arial Narrow"/>
          <w:b w:val="0"/>
          <w:bCs/>
          <w:color w:val="000000" w:themeColor="text1"/>
        </w:rPr>
        <w:t xml:space="preserve"> auf der Bühne</w:t>
      </w:r>
      <w:r w:rsidR="00A81094" w:rsidRPr="00691D6D">
        <w:rPr>
          <w:rFonts w:ascii="Arial Narrow" w:hAnsi="Arial Narrow"/>
          <w:b w:val="0"/>
          <w:bCs/>
          <w:color w:val="000000" w:themeColor="text1"/>
        </w:rPr>
        <w:t xml:space="preserve"> moderierte</w:t>
      </w:r>
      <w:r w:rsidR="00FE01B6" w:rsidRPr="00691D6D">
        <w:rPr>
          <w:rFonts w:ascii="Arial Narrow" w:hAnsi="Arial Narrow"/>
          <w:b w:val="0"/>
          <w:bCs/>
          <w:color w:val="000000" w:themeColor="text1"/>
        </w:rPr>
        <w:t xml:space="preserve">, etwa 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>von Vergölst Geschäftsführer Lars Fahrenbach und Frank Jung, Leiter Marketing und Vertrieb Ersatzgeschäft Deutschland bei Continental Pkw-Reifen.</w:t>
      </w:r>
      <w:r w:rsidR="006A0D31" w:rsidRPr="00691D6D">
        <w:rPr>
          <w:rFonts w:ascii="Arial Narrow" w:hAnsi="Arial Narrow"/>
          <w:b w:val="0"/>
          <w:bCs/>
          <w:color w:val="000000" w:themeColor="text1"/>
        </w:rPr>
        <w:t xml:space="preserve"> Peter Groß, </w:t>
      </w:r>
      <w:r w:rsidR="00A33D35" w:rsidRPr="00691D6D">
        <w:rPr>
          <w:rFonts w:ascii="Arial Narrow" w:hAnsi="Arial Narrow"/>
          <w:b w:val="0"/>
          <w:bCs/>
          <w:color w:val="000000" w:themeColor="text1"/>
        </w:rPr>
        <w:t>bei Vergölst unter anderem für die Werkstattechnik verantwortlich</w:t>
      </w:r>
      <w:r w:rsidR="006A0D31" w:rsidRPr="00691D6D">
        <w:rPr>
          <w:rFonts w:ascii="Arial Narrow" w:hAnsi="Arial Narrow"/>
          <w:b w:val="0"/>
          <w:bCs/>
          <w:color w:val="000000" w:themeColor="text1"/>
        </w:rPr>
        <w:t xml:space="preserve">, widmete sich in einem Impulsvortrag der </w:t>
      </w:r>
      <w:r w:rsidR="00A81094" w:rsidRPr="00691D6D">
        <w:rPr>
          <w:rFonts w:ascii="Arial Narrow" w:hAnsi="Arial Narrow"/>
          <w:b w:val="0"/>
          <w:bCs/>
          <w:color w:val="000000" w:themeColor="text1"/>
        </w:rPr>
        <w:t>„</w:t>
      </w:r>
      <w:r w:rsidR="006A0D31" w:rsidRPr="00691D6D">
        <w:rPr>
          <w:rFonts w:ascii="Arial Narrow" w:hAnsi="Arial Narrow"/>
          <w:b w:val="0"/>
          <w:bCs/>
          <w:color w:val="000000" w:themeColor="text1"/>
        </w:rPr>
        <w:t>Werkstatt der Zukunft</w:t>
      </w:r>
      <w:r w:rsidR="00A81094" w:rsidRPr="00691D6D">
        <w:rPr>
          <w:rFonts w:ascii="Arial Narrow" w:hAnsi="Arial Narrow"/>
          <w:b w:val="0"/>
          <w:bCs/>
          <w:color w:val="000000" w:themeColor="text1"/>
        </w:rPr>
        <w:t>“</w:t>
      </w:r>
      <w:r w:rsidR="006A0D31" w:rsidRPr="00691D6D">
        <w:rPr>
          <w:rFonts w:ascii="Arial Narrow" w:hAnsi="Arial Narrow"/>
          <w:b w:val="0"/>
          <w:bCs/>
          <w:color w:val="000000" w:themeColor="text1"/>
        </w:rPr>
        <w:t xml:space="preserve"> und beleuchtete Themen wie Elektromobilität und autonomes Fahren.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 xml:space="preserve"> Dieses Jahr </w:t>
      </w:r>
      <w:r w:rsidR="00FE01B6" w:rsidRPr="00691D6D">
        <w:rPr>
          <w:rFonts w:ascii="Arial Narrow" w:hAnsi="Arial Narrow"/>
          <w:b w:val="0"/>
          <w:bCs/>
          <w:color w:val="000000" w:themeColor="text1"/>
        </w:rPr>
        <w:t>standen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 xml:space="preserve"> </w:t>
      </w:r>
      <w:r w:rsidR="00FF23BA" w:rsidRPr="00691D6D">
        <w:rPr>
          <w:rFonts w:ascii="Arial Narrow" w:hAnsi="Arial Narrow"/>
          <w:b w:val="0"/>
          <w:bCs/>
          <w:color w:val="000000" w:themeColor="text1"/>
        </w:rPr>
        <w:t xml:space="preserve">außerdem 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 xml:space="preserve">viele Partner auf </w:t>
      </w:r>
      <w:r w:rsidR="00FE01B6" w:rsidRPr="00691D6D">
        <w:rPr>
          <w:rFonts w:ascii="Arial Narrow" w:hAnsi="Arial Narrow"/>
          <w:b w:val="0"/>
          <w:bCs/>
          <w:color w:val="000000" w:themeColor="text1"/>
        </w:rPr>
        <w:t xml:space="preserve">der 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>Bühne. Ziel war es, die Franchise-</w:t>
      </w:r>
      <w:r w:rsidR="00FF23BA" w:rsidRPr="00691D6D">
        <w:rPr>
          <w:rFonts w:ascii="Arial Narrow" w:hAnsi="Arial Narrow"/>
          <w:b w:val="0"/>
          <w:bCs/>
          <w:color w:val="000000" w:themeColor="text1"/>
        </w:rPr>
        <w:t xml:space="preserve">Betriebe 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 xml:space="preserve">an Best Practices </w:t>
      </w:r>
      <w:r w:rsidR="00220BD1" w:rsidRPr="00691D6D">
        <w:rPr>
          <w:rFonts w:ascii="Arial Narrow" w:hAnsi="Arial Narrow"/>
          <w:b w:val="0"/>
          <w:bCs/>
          <w:color w:val="000000" w:themeColor="text1"/>
        </w:rPr>
        <w:t>de</w:t>
      </w:r>
      <w:r w:rsidR="00437DEC" w:rsidRPr="00691D6D">
        <w:rPr>
          <w:rFonts w:ascii="Arial Narrow" w:hAnsi="Arial Narrow"/>
          <w:b w:val="0"/>
          <w:bCs/>
          <w:color w:val="000000" w:themeColor="text1"/>
        </w:rPr>
        <w:t>r</w:t>
      </w:r>
      <w:r w:rsidR="00220BD1" w:rsidRPr="00691D6D">
        <w:rPr>
          <w:rFonts w:ascii="Arial Narrow" w:hAnsi="Arial Narrow"/>
          <w:b w:val="0"/>
          <w:bCs/>
          <w:color w:val="000000" w:themeColor="text1"/>
        </w:rPr>
        <w:t xml:space="preserve"> Leistungsbausteine 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 xml:space="preserve">teilhaben zu lassen. </w:t>
      </w:r>
      <w:r w:rsidR="00437DEC" w:rsidRPr="00691D6D">
        <w:rPr>
          <w:rFonts w:ascii="Arial Narrow" w:hAnsi="Arial Narrow"/>
          <w:b w:val="0"/>
          <w:bCs/>
          <w:color w:val="000000" w:themeColor="text1"/>
        </w:rPr>
        <w:t>So ging es hier unter anderem um Themen wie eine Standortpotenzialanalyse, die auch bei gut laufenden Betrieben Optimierungspotenziale zu Tage gebracht hat sowie auch um Erfahrungen mit dem lokalen Marketing – beides Leistungsbausteine des Vergölst Franchise-</w:t>
      </w:r>
      <w:r w:rsidR="00C93F30" w:rsidRPr="00691D6D">
        <w:rPr>
          <w:rFonts w:ascii="Arial Narrow" w:hAnsi="Arial Narrow"/>
          <w:b w:val="0"/>
          <w:bCs/>
          <w:color w:val="000000" w:themeColor="text1"/>
        </w:rPr>
        <w:t>Konzepts</w:t>
      </w:r>
      <w:r w:rsidR="00437DEC" w:rsidRPr="00691D6D">
        <w:rPr>
          <w:rFonts w:ascii="Arial Narrow" w:hAnsi="Arial Narrow"/>
          <w:b w:val="0"/>
          <w:bCs/>
          <w:color w:val="000000" w:themeColor="text1"/>
        </w:rPr>
        <w:t xml:space="preserve">. </w:t>
      </w:r>
      <w:r w:rsidR="00B11ADB" w:rsidRPr="00691D6D">
        <w:rPr>
          <w:rFonts w:ascii="Arial Narrow" w:hAnsi="Arial Narrow"/>
          <w:b w:val="0"/>
          <w:bCs/>
          <w:color w:val="000000" w:themeColor="text1"/>
        </w:rPr>
        <w:t>Und d</w:t>
      </w:r>
      <w:r w:rsidR="00437DEC" w:rsidRPr="00691D6D">
        <w:rPr>
          <w:rFonts w:ascii="Arial Narrow" w:hAnsi="Arial Narrow"/>
          <w:b w:val="0"/>
          <w:bCs/>
          <w:color w:val="000000" w:themeColor="text1"/>
        </w:rPr>
        <w:t>ie sind</w:t>
      </w:r>
      <w:r w:rsidR="00B11ADB" w:rsidRPr="00691D6D">
        <w:rPr>
          <w:rFonts w:ascii="Arial Narrow" w:hAnsi="Arial Narrow"/>
          <w:b w:val="0"/>
          <w:bCs/>
          <w:color w:val="000000" w:themeColor="text1"/>
        </w:rPr>
        <w:t xml:space="preserve"> für den </w:t>
      </w:r>
      <w:r w:rsidR="00B11ADB" w:rsidRPr="00691D6D">
        <w:rPr>
          <w:rFonts w:ascii="Arial Narrow" w:hAnsi="Arial Narrow"/>
          <w:b w:val="0"/>
          <w:bCs/>
          <w:color w:val="000000" w:themeColor="text1"/>
        </w:rPr>
        <w:lastRenderedPageBreak/>
        <w:t xml:space="preserve">Erfolg des </w:t>
      </w:r>
      <w:r w:rsidR="00FE01B6" w:rsidRPr="00691D6D">
        <w:rPr>
          <w:rFonts w:ascii="Arial Narrow" w:hAnsi="Arial Narrow"/>
          <w:b w:val="0"/>
          <w:bCs/>
          <w:color w:val="000000" w:themeColor="text1"/>
        </w:rPr>
        <w:t xml:space="preserve">Partnernetzwerkes </w:t>
      </w:r>
      <w:r w:rsidR="00B11ADB" w:rsidRPr="00691D6D">
        <w:rPr>
          <w:rFonts w:ascii="Arial Narrow" w:hAnsi="Arial Narrow"/>
          <w:b w:val="0"/>
          <w:bCs/>
          <w:color w:val="000000" w:themeColor="text1"/>
        </w:rPr>
        <w:t xml:space="preserve">unverzichtbar, weiß Wendt: „Der </w:t>
      </w:r>
      <w:r w:rsidR="00C93F30" w:rsidRPr="00691D6D">
        <w:rPr>
          <w:rFonts w:ascii="Arial Narrow" w:hAnsi="Arial Narrow"/>
          <w:b w:val="0"/>
          <w:bCs/>
          <w:color w:val="000000" w:themeColor="text1"/>
        </w:rPr>
        <w:t xml:space="preserve">intensive </w:t>
      </w:r>
      <w:r w:rsidR="00B11ADB" w:rsidRPr="00691D6D">
        <w:rPr>
          <w:rFonts w:ascii="Arial Narrow" w:hAnsi="Arial Narrow"/>
          <w:b w:val="0"/>
          <w:bCs/>
          <w:color w:val="000000" w:themeColor="text1"/>
        </w:rPr>
        <w:t xml:space="preserve">Austausch der Franchisenehmer sowohl untereinander als auch mit Vergölst sorgt für ein großes </w:t>
      </w:r>
      <w:r w:rsidR="00C93F30" w:rsidRPr="00691D6D">
        <w:rPr>
          <w:rFonts w:ascii="Arial Narrow" w:hAnsi="Arial Narrow"/>
          <w:b w:val="0"/>
          <w:bCs/>
          <w:color w:val="000000" w:themeColor="text1"/>
        </w:rPr>
        <w:t>Vertrauensverhältnis</w:t>
      </w:r>
      <w:r w:rsidR="00B11ADB" w:rsidRPr="00691D6D">
        <w:rPr>
          <w:rFonts w:ascii="Arial Narrow" w:hAnsi="Arial Narrow"/>
          <w:b w:val="0"/>
          <w:bCs/>
          <w:color w:val="000000" w:themeColor="text1"/>
        </w:rPr>
        <w:t xml:space="preserve"> – und das ist eine entscheidende Grundlage für eine starke, zukunftsfähige Zusammenarbeit.“</w:t>
      </w:r>
    </w:p>
    <w:p w14:paraId="791DFA0B" w14:textId="77777777" w:rsidR="00FF23BA" w:rsidRPr="00691D6D" w:rsidRDefault="00FF23BA" w:rsidP="009C4958">
      <w:pPr>
        <w:pStyle w:val="Introtext"/>
        <w:spacing w:line="276" w:lineRule="auto"/>
        <w:jc w:val="left"/>
        <w:rPr>
          <w:rFonts w:ascii="Arial Narrow" w:hAnsi="Arial Narrow"/>
          <w:b w:val="0"/>
          <w:bCs/>
          <w:color w:val="000000" w:themeColor="text1"/>
        </w:rPr>
      </w:pPr>
    </w:p>
    <w:p w14:paraId="7DC80FAE" w14:textId="22F32698" w:rsidR="00FE01B6" w:rsidRPr="00691D6D" w:rsidRDefault="00B11ADB" w:rsidP="009C4958">
      <w:pPr>
        <w:pStyle w:val="Introtext"/>
        <w:spacing w:line="276" w:lineRule="auto"/>
        <w:jc w:val="left"/>
        <w:rPr>
          <w:rFonts w:ascii="Arial Narrow" w:hAnsi="Arial Narrow"/>
          <w:b w:val="0"/>
          <w:bCs/>
          <w:color w:val="000000" w:themeColor="text1"/>
        </w:rPr>
      </w:pPr>
      <w:r w:rsidRPr="00691D6D">
        <w:rPr>
          <w:rFonts w:ascii="Arial Narrow" w:hAnsi="Arial Narrow"/>
          <w:b w:val="0"/>
          <w:bCs/>
          <w:color w:val="000000" w:themeColor="text1"/>
        </w:rPr>
        <w:t xml:space="preserve">Zum Ausklang </w:t>
      </w:r>
      <w:r w:rsidR="004E093D" w:rsidRPr="00691D6D">
        <w:rPr>
          <w:rFonts w:ascii="Arial Narrow" w:hAnsi="Arial Narrow"/>
          <w:b w:val="0"/>
          <w:bCs/>
          <w:color w:val="000000" w:themeColor="text1"/>
        </w:rPr>
        <w:t xml:space="preserve">des ersten Tages </w:t>
      </w:r>
      <w:r w:rsidR="00B00246" w:rsidRPr="00691D6D">
        <w:rPr>
          <w:rFonts w:ascii="Arial Narrow" w:hAnsi="Arial Narrow"/>
          <w:b w:val="0"/>
          <w:bCs/>
          <w:color w:val="000000" w:themeColor="text1"/>
        </w:rPr>
        <w:t xml:space="preserve">trafen sich alle </w:t>
      </w:r>
      <w:r w:rsidRPr="00691D6D">
        <w:rPr>
          <w:rFonts w:ascii="Arial Narrow" w:hAnsi="Arial Narrow"/>
          <w:b w:val="0"/>
          <w:bCs/>
          <w:color w:val="000000" w:themeColor="text1"/>
        </w:rPr>
        <w:t xml:space="preserve">Partner im traditionsreichen Brauhaus Fallersleben. </w:t>
      </w:r>
      <w:r w:rsidR="00FE01B6" w:rsidRPr="00691D6D">
        <w:rPr>
          <w:rFonts w:ascii="Arial Narrow" w:hAnsi="Arial Narrow"/>
          <w:b w:val="0"/>
          <w:bCs/>
          <w:color w:val="000000" w:themeColor="text1"/>
        </w:rPr>
        <w:t>Historische Stadtführungen und ein imposantes Feuerwerk anlässlich des 30-jährigen Franchise-Jubiläums rundeten die Veranstaltung ab.</w:t>
      </w:r>
      <w:r w:rsidR="00FF23BA" w:rsidRPr="00691D6D">
        <w:rPr>
          <w:rFonts w:ascii="Arial Narrow" w:hAnsi="Arial Narrow"/>
          <w:b w:val="0"/>
          <w:bCs/>
          <w:color w:val="000000" w:themeColor="text1"/>
        </w:rPr>
        <w:t xml:space="preserve"> Am zweiten Tag war Vergölst</w:t>
      </w:r>
      <w:r w:rsidR="00611E60" w:rsidRPr="00691D6D">
        <w:rPr>
          <w:rFonts w:ascii="Arial Narrow" w:hAnsi="Arial Narrow"/>
          <w:b w:val="0"/>
          <w:bCs/>
          <w:color w:val="000000" w:themeColor="text1"/>
        </w:rPr>
        <w:t xml:space="preserve"> dann</w:t>
      </w:r>
      <w:r w:rsidR="00FF23BA" w:rsidRPr="00691D6D">
        <w:rPr>
          <w:rFonts w:ascii="Arial Narrow" w:hAnsi="Arial Narrow"/>
          <w:b w:val="0"/>
          <w:bCs/>
          <w:color w:val="000000" w:themeColor="text1"/>
        </w:rPr>
        <w:t xml:space="preserve"> gemeinsam mit den Partnern in der Autostadt: Von </w:t>
      </w:r>
      <w:r w:rsidR="00E54176" w:rsidRPr="00691D6D">
        <w:rPr>
          <w:rFonts w:ascii="Arial Narrow" w:hAnsi="Arial Narrow"/>
          <w:b w:val="0"/>
          <w:bCs/>
          <w:color w:val="000000" w:themeColor="text1"/>
        </w:rPr>
        <w:t xml:space="preserve">Offroad-Fahrten mit dem VW Touareg </w:t>
      </w:r>
      <w:r w:rsidR="00FF23BA" w:rsidRPr="00691D6D">
        <w:rPr>
          <w:rFonts w:ascii="Arial Narrow" w:hAnsi="Arial Narrow"/>
          <w:b w:val="0"/>
          <w:bCs/>
          <w:color w:val="000000" w:themeColor="text1"/>
        </w:rPr>
        <w:t xml:space="preserve">über Sicherheitstrainings bis hin zu einer </w:t>
      </w:r>
      <w:r w:rsidR="00E54176" w:rsidRPr="00691D6D">
        <w:rPr>
          <w:rFonts w:ascii="Arial Narrow" w:hAnsi="Arial Narrow"/>
          <w:b w:val="0"/>
          <w:bCs/>
          <w:color w:val="000000" w:themeColor="text1"/>
        </w:rPr>
        <w:t xml:space="preserve">Tour durchs VW-Werk </w:t>
      </w:r>
      <w:r w:rsidR="00FF23BA" w:rsidRPr="00691D6D">
        <w:rPr>
          <w:rFonts w:ascii="Arial Narrow" w:hAnsi="Arial Narrow"/>
          <w:b w:val="0"/>
          <w:bCs/>
          <w:color w:val="000000" w:themeColor="text1"/>
        </w:rPr>
        <w:t>standen verschiedene Events zur Auswahl – und fanden regen Anklang bei den Partnern.</w:t>
      </w:r>
    </w:p>
    <w:p w14:paraId="64C5FD41" w14:textId="48335A4C" w:rsidR="002F2614" w:rsidRPr="00691D6D" w:rsidRDefault="002F2614" w:rsidP="002F2614">
      <w:pPr>
        <w:pStyle w:val="Introtext"/>
        <w:spacing w:line="276" w:lineRule="auto"/>
        <w:jc w:val="left"/>
        <w:rPr>
          <w:b w:val="0"/>
          <w:i/>
          <w:color w:val="000000" w:themeColor="text1"/>
        </w:rPr>
      </w:pPr>
    </w:p>
    <w:p w14:paraId="751BF49E" w14:textId="26DC1484" w:rsidR="00CB4D06" w:rsidRPr="00691D6D" w:rsidRDefault="00FF23BA" w:rsidP="002F2614">
      <w:pPr>
        <w:pStyle w:val="Introtext"/>
        <w:spacing w:line="276" w:lineRule="auto"/>
        <w:jc w:val="left"/>
        <w:rPr>
          <w:color w:val="000000" w:themeColor="text1"/>
        </w:rPr>
      </w:pPr>
      <w:r w:rsidRPr="00691D6D">
        <w:rPr>
          <w:color w:val="000000" w:themeColor="text1"/>
        </w:rPr>
        <w:t xml:space="preserve">Vielseitige </w:t>
      </w:r>
      <w:r w:rsidR="00210E74" w:rsidRPr="00691D6D">
        <w:rPr>
          <w:color w:val="000000" w:themeColor="text1"/>
        </w:rPr>
        <w:t xml:space="preserve">Leistungsbausteine für eine </w:t>
      </w:r>
      <w:r w:rsidR="000A1428" w:rsidRPr="00691D6D">
        <w:rPr>
          <w:color w:val="000000" w:themeColor="text1"/>
        </w:rPr>
        <w:t xml:space="preserve">zukunftsfähige </w:t>
      </w:r>
      <w:r w:rsidR="00210E74" w:rsidRPr="00691D6D">
        <w:rPr>
          <w:color w:val="000000" w:themeColor="text1"/>
        </w:rPr>
        <w:t>K</w:t>
      </w:r>
      <w:r w:rsidR="000A1428" w:rsidRPr="00691D6D">
        <w:rPr>
          <w:color w:val="000000" w:themeColor="text1"/>
        </w:rPr>
        <w:t>ooperation</w:t>
      </w:r>
    </w:p>
    <w:p w14:paraId="5DE7F20F" w14:textId="77777777" w:rsidR="002F2614" w:rsidRPr="00691D6D" w:rsidRDefault="002F2614" w:rsidP="002F2614">
      <w:pPr>
        <w:pStyle w:val="Introtext"/>
        <w:spacing w:line="276" w:lineRule="auto"/>
        <w:jc w:val="left"/>
        <w:rPr>
          <w:b w:val="0"/>
          <w:i/>
          <w:color w:val="000000" w:themeColor="text1"/>
        </w:rPr>
      </w:pPr>
    </w:p>
    <w:p w14:paraId="3D8E8A85" w14:textId="06E75DF6" w:rsidR="006F70F1" w:rsidRPr="00691D6D" w:rsidRDefault="004E11D3" w:rsidP="009C4958">
      <w:pPr>
        <w:pStyle w:val="Introtext"/>
        <w:spacing w:line="276" w:lineRule="auto"/>
        <w:jc w:val="left"/>
        <w:rPr>
          <w:rFonts w:ascii="Arial Narrow" w:hAnsi="Arial Narrow"/>
          <w:b w:val="0"/>
          <w:bCs/>
          <w:color w:val="000000" w:themeColor="text1"/>
        </w:rPr>
      </w:pPr>
      <w:r w:rsidRPr="00691D6D">
        <w:rPr>
          <w:rFonts w:ascii="Arial Narrow" w:hAnsi="Arial Narrow"/>
          <w:b w:val="0"/>
          <w:bCs/>
          <w:color w:val="000000" w:themeColor="text1"/>
        </w:rPr>
        <w:t>D</w:t>
      </w:r>
      <w:r w:rsidR="005F1673" w:rsidRPr="00691D6D">
        <w:rPr>
          <w:rFonts w:ascii="Arial Narrow" w:hAnsi="Arial Narrow"/>
          <w:b w:val="0"/>
          <w:bCs/>
          <w:color w:val="000000" w:themeColor="text1"/>
        </w:rPr>
        <w:t xml:space="preserve">as Vergölst Franchisesystem </w:t>
      </w:r>
      <w:r w:rsidR="00A1154F" w:rsidRPr="00691D6D">
        <w:rPr>
          <w:rFonts w:ascii="Arial Narrow" w:hAnsi="Arial Narrow"/>
          <w:b w:val="0"/>
          <w:bCs/>
          <w:color w:val="000000" w:themeColor="text1"/>
        </w:rPr>
        <w:t xml:space="preserve">wurde in den vergangenen drei Jahrzehnten beständig ausgebaut und </w:t>
      </w:r>
      <w:r w:rsidR="008066E7" w:rsidRPr="00691D6D">
        <w:rPr>
          <w:rFonts w:ascii="Arial Narrow" w:hAnsi="Arial Narrow"/>
          <w:b w:val="0"/>
          <w:bCs/>
          <w:color w:val="000000" w:themeColor="text1"/>
        </w:rPr>
        <w:t xml:space="preserve">ist mittlerweile ein </w:t>
      </w:r>
      <w:r w:rsidR="00DB457C" w:rsidRPr="00691D6D">
        <w:rPr>
          <w:rFonts w:ascii="Arial Narrow" w:hAnsi="Arial Narrow"/>
          <w:b w:val="0"/>
          <w:bCs/>
          <w:color w:val="000000" w:themeColor="text1"/>
        </w:rPr>
        <w:t>zentraler Faktor in der</w:t>
      </w:r>
      <w:r w:rsidR="0026532B" w:rsidRPr="00691D6D">
        <w:rPr>
          <w:rFonts w:ascii="Arial Narrow" w:hAnsi="Arial Narrow"/>
          <w:b w:val="0"/>
          <w:bCs/>
          <w:color w:val="000000" w:themeColor="text1"/>
        </w:rPr>
        <w:t xml:space="preserve"> Unternehmensstrategie.</w:t>
      </w:r>
      <w:r w:rsidR="00210E74" w:rsidRPr="00691D6D">
        <w:rPr>
          <w:rFonts w:ascii="Arial Narrow" w:hAnsi="Arial Narrow"/>
          <w:b w:val="0"/>
          <w:bCs/>
          <w:color w:val="000000" w:themeColor="text1"/>
        </w:rPr>
        <w:t xml:space="preserve"> </w:t>
      </w:r>
      <w:r w:rsidR="00DB457C" w:rsidRPr="00691D6D">
        <w:rPr>
          <w:rFonts w:ascii="Arial Narrow" w:hAnsi="Arial Narrow"/>
          <w:b w:val="0"/>
          <w:bCs/>
          <w:color w:val="000000" w:themeColor="text1"/>
        </w:rPr>
        <w:t xml:space="preserve">Das etablierte System und das </w:t>
      </w:r>
      <w:r w:rsidR="00E20ECE" w:rsidRPr="00691D6D">
        <w:rPr>
          <w:rFonts w:ascii="Arial Narrow" w:hAnsi="Arial Narrow"/>
          <w:b w:val="0"/>
          <w:bCs/>
          <w:color w:val="000000" w:themeColor="text1"/>
        </w:rPr>
        <w:t>große Vertrauen</w:t>
      </w:r>
      <w:r w:rsidR="008F5A27" w:rsidRPr="00691D6D">
        <w:rPr>
          <w:rFonts w:ascii="Arial Narrow" w:hAnsi="Arial Narrow"/>
          <w:b w:val="0"/>
          <w:bCs/>
          <w:color w:val="000000" w:themeColor="text1"/>
        </w:rPr>
        <w:t xml:space="preserve"> sowie die hohe Loyalität </w:t>
      </w:r>
      <w:r w:rsidR="00DB457C" w:rsidRPr="00691D6D">
        <w:rPr>
          <w:rFonts w:ascii="Arial Narrow" w:hAnsi="Arial Narrow"/>
          <w:b w:val="0"/>
          <w:bCs/>
          <w:color w:val="000000" w:themeColor="text1"/>
        </w:rPr>
        <w:t>der m</w:t>
      </w:r>
      <w:r w:rsidR="006C5DAC" w:rsidRPr="00691D6D">
        <w:rPr>
          <w:rFonts w:ascii="Arial Narrow" w:hAnsi="Arial Narrow"/>
          <w:b w:val="0"/>
          <w:bCs/>
          <w:color w:val="000000" w:themeColor="text1"/>
        </w:rPr>
        <w:t xml:space="preserve">ittlerweile mehr als </w:t>
      </w:r>
      <w:r w:rsidR="009708CD" w:rsidRPr="00691D6D">
        <w:rPr>
          <w:rFonts w:ascii="Arial Narrow" w:hAnsi="Arial Narrow"/>
          <w:b w:val="0"/>
          <w:bCs/>
          <w:color w:val="000000" w:themeColor="text1"/>
        </w:rPr>
        <w:t xml:space="preserve">260 </w:t>
      </w:r>
      <w:r w:rsidR="006C5DAC" w:rsidRPr="00691D6D">
        <w:rPr>
          <w:rFonts w:ascii="Arial Narrow" w:hAnsi="Arial Narrow"/>
          <w:b w:val="0"/>
          <w:bCs/>
          <w:color w:val="000000" w:themeColor="text1"/>
        </w:rPr>
        <w:t xml:space="preserve">Partnerbetriebe </w:t>
      </w:r>
      <w:r w:rsidR="00220911" w:rsidRPr="00691D6D">
        <w:rPr>
          <w:rFonts w:ascii="Arial Narrow" w:hAnsi="Arial Narrow"/>
          <w:b w:val="0"/>
          <w:bCs/>
          <w:color w:val="000000" w:themeColor="text1"/>
        </w:rPr>
        <w:t xml:space="preserve">tragen </w:t>
      </w:r>
      <w:r w:rsidR="00E8726E" w:rsidRPr="00691D6D">
        <w:rPr>
          <w:rFonts w:ascii="Arial Narrow" w:hAnsi="Arial Narrow"/>
          <w:b w:val="0"/>
          <w:bCs/>
          <w:color w:val="000000" w:themeColor="text1"/>
        </w:rPr>
        <w:t xml:space="preserve">maßgeblich </w:t>
      </w:r>
      <w:r w:rsidR="00220911" w:rsidRPr="00691D6D">
        <w:rPr>
          <w:rFonts w:ascii="Arial Narrow" w:hAnsi="Arial Narrow"/>
          <w:b w:val="0"/>
          <w:bCs/>
          <w:color w:val="000000" w:themeColor="text1"/>
        </w:rPr>
        <w:t xml:space="preserve">zum </w:t>
      </w:r>
      <w:r w:rsidR="009708CD" w:rsidRPr="00691D6D">
        <w:rPr>
          <w:rFonts w:ascii="Arial Narrow" w:hAnsi="Arial Narrow"/>
          <w:b w:val="0"/>
          <w:bCs/>
          <w:color w:val="000000" w:themeColor="text1"/>
        </w:rPr>
        <w:t xml:space="preserve">Wachstum </w:t>
      </w:r>
      <w:r w:rsidR="00210E74" w:rsidRPr="00691D6D">
        <w:rPr>
          <w:rFonts w:ascii="Arial Narrow" w:hAnsi="Arial Narrow"/>
          <w:b w:val="0"/>
          <w:bCs/>
          <w:color w:val="000000" w:themeColor="text1"/>
        </w:rPr>
        <w:t>von Vergölst</w:t>
      </w:r>
      <w:r w:rsidR="00220911" w:rsidRPr="00691D6D">
        <w:rPr>
          <w:rFonts w:ascii="Arial Narrow" w:hAnsi="Arial Narrow"/>
          <w:b w:val="0"/>
          <w:bCs/>
          <w:color w:val="000000" w:themeColor="text1"/>
        </w:rPr>
        <w:t xml:space="preserve"> bei</w:t>
      </w:r>
      <w:r w:rsidR="00210E74" w:rsidRPr="00691D6D">
        <w:rPr>
          <w:rFonts w:ascii="Arial Narrow" w:hAnsi="Arial Narrow"/>
          <w:b w:val="0"/>
          <w:bCs/>
          <w:color w:val="000000" w:themeColor="text1"/>
        </w:rPr>
        <w:t>.</w:t>
      </w:r>
      <w:r w:rsidR="00611E60" w:rsidRPr="00691D6D">
        <w:rPr>
          <w:rFonts w:ascii="Arial Narrow" w:hAnsi="Arial Narrow"/>
          <w:b w:val="0"/>
          <w:bCs/>
          <w:color w:val="000000" w:themeColor="text1"/>
        </w:rPr>
        <w:t xml:space="preserve"> </w:t>
      </w:r>
      <w:r w:rsidR="006F70F1" w:rsidRPr="00691D6D">
        <w:rPr>
          <w:rFonts w:ascii="Arial Narrow" w:hAnsi="Arial Narrow"/>
          <w:b w:val="0"/>
          <w:bCs/>
          <w:color w:val="000000" w:themeColor="text1"/>
        </w:rPr>
        <w:t xml:space="preserve">Neue Partner können durch drei unterschiedliche Bindungsstufen mit verschiedenen Zugangskriterien </w:t>
      </w:r>
      <w:r w:rsidR="002B5FBC" w:rsidRPr="00691D6D">
        <w:rPr>
          <w:rFonts w:ascii="Arial Narrow" w:hAnsi="Arial Narrow"/>
          <w:b w:val="0"/>
          <w:bCs/>
          <w:color w:val="000000" w:themeColor="text1"/>
        </w:rPr>
        <w:t xml:space="preserve">und </w:t>
      </w:r>
      <w:r w:rsidR="006F70F1" w:rsidRPr="00691D6D">
        <w:rPr>
          <w:rFonts w:ascii="Arial Narrow" w:hAnsi="Arial Narrow"/>
          <w:b w:val="0"/>
          <w:bCs/>
          <w:color w:val="000000" w:themeColor="text1"/>
        </w:rPr>
        <w:t xml:space="preserve">Markenrechten </w:t>
      </w:r>
      <w:r w:rsidR="002B5FBC" w:rsidRPr="00691D6D">
        <w:rPr>
          <w:rFonts w:ascii="Arial Narrow" w:hAnsi="Arial Narrow"/>
          <w:b w:val="0"/>
          <w:bCs/>
          <w:color w:val="000000" w:themeColor="text1"/>
        </w:rPr>
        <w:t xml:space="preserve">sowie </w:t>
      </w:r>
      <w:r w:rsidR="006F70F1" w:rsidRPr="00691D6D">
        <w:rPr>
          <w:rFonts w:ascii="Arial Narrow" w:hAnsi="Arial Narrow"/>
          <w:b w:val="0"/>
          <w:bCs/>
          <w:color w:val="000000" w:themeColor="text1"/>
        </w:rPr>
        <w:t xml:space="preserve">gestaffelten Leistungsbausteinen äußerst flexibel in das </w:t>
      </w:r>
      <w:r w:rsidR="009708CD" w:rsidRPr="00691D6D">
        <w:rPr>
          <w:rFonts w:ascii="Arial Narrow" w:hAnsi="Arial Narrow"/>
          <w:b w:val="0"/>
          <w:bCs/>
          <w:color w:val="000000" w:themeColor="text1"/>
        </w:rPr>
        <w:t>Partner</w:t>
      </w:r>
      <w:r w:rsidR="006F70F1" w:rsidRPr="00691D6D">
        <w:rPr>
          <w:rFonts w:ascii="Arial Narrow" w:hAnsi="Arial Narrow"/>
          <w:b w:val="0"/>
          <w:bCs/>
          <w:color w:val="000000" w:themeColor="text1"/>
        </w:rPr>
        <w:t xml:space="preserve">-System einsteigen. Die Leistungsbausteine sind optimal aufeinander abgestimmt und werden beständig weiterentwickelt. </w:t>
      </w:r>
      <w:r w:rsidR="007950C0" w:rsidRPr="00691D6D">
        <w:rPr>
          <w:rFonts w:ascii="Arial Narrow" w:hAnsi="Arial Narrow"/>
          <w:b w:val="0"/>
          <w:bCs/>
          <w:color w:val="000000" w:themeColor="text1"/>
        </w:rPr>
        <w:t xml:space="preserve">„Wir wollen den wirtschaftlichen Erfolg unserer Partner auch </w:t>
      </w:r>
      <w:r w:rsidR="0037253A" w:rsidRPr="00691D6D">
        <w:rPr>
          <w:rFonts w:ascii="Arial Narrow" w:hAnsi="Arial Narrow"/>
          <w:b w:val="0"/>
          <w:bCs/>
          <w:color w:val="000000" w:themeColor="text1"/>
        </w:rPr>
        <w:t xml:space="preserve">in Zukunft </w:t>
      </w:r>
      <w:r w:rsidR="007950C0" w:rsidRPr="00691D6D">
        <w:rPr>
          <w:rFonts w:ascii="Arial Narrow" w:hAnsi="Arial Narrow"/>
          <w:b w:val="0"/>
          <w:bCs/>
          <w:color w:val="000000" w:themeColor="text1"/>
        </w:rPr>
        <w:t xml:space="preserve">sicherstellen. </w:t>
      </w:r>
      <w:r w:rsidR="00794E89" w:rsidRPr="00691D6D">
        <w:rPr>
          <w:rFonts w:ascii="Arial Narrow" w:hAnsi="Arial Narrow"/>
          <w:b w:val="0"/>
          <w:bCs/>
          <w:color w:val="000000" w:themeColor="text1"/>
        </w:rPr>
        <w:t>D</w:t>
      </w:r>
      <w:r w:rsidR="007950C0" w:rsidRPr="00691D6D">
        <w:rPr>
          <w:rFonts w:ascii="Arial Narrow" w:hAnsi="Arial Narrow"/>
          <w:b w:val="0"/>
          <w:bCs/>
          <w:color w:val="000000" w:themeColor="text1"/>
        </w:rPr>
        <w:t xml:space="preserve">aher </w:t>
      </w:r>
      <w:r w:rsidR="00794E89" w:rsidRPr="00691D6D">
        <w:rPr>
          <w:rFonts w:ascii="Arial Narrow" w:hAnsi="Arial Narrow"/>
          <w:b w:val="0"/>
          <w:bCs/>
          <w:color w:val="000000" w:themeColor="text1"/>
        </w:rPr>
        <w:t xml:space="preserve">setzen wir </w:t>
      </w:r>
      <w:r w:rsidR="007950C0" w:rsidRPr="00691D6D">
        <w:rPr>
          <w:rFonts w:ascii="Arial Narrow" w:hAnsi="Arial Narrow"/>
          <w:b w:val="0"/>
          <w:bCs/>
          <w:color w:val="000000" w:themeColor="text1"/>
        </w:rPr>
        <w:t xml:space="preserve">auf eine Rundum-Versorgung </w:t>
      </w:r>
      <w:r w:rsidR="00794E89" w:rsidRPr="00691D6D">
        <w:rPr>
          <w:rFonts w:ascii="Arial Narrow" w:hAnsi="Arial Narrow"/>
          <w:b w:val="0"/>
          <w:bCs/>
          <w:color w:val="000000" w:themeColor="text1"/>
        </w:rPr>
        <w:t xml:space="preserve">unserer </w:t>
      </w:r>
      <w:r w:rsidR="007950C0" w:rsidRPr="00691D6D">
        <w:rPr>
          <w:rFonts w:ascii="Arial Narrow" w:hAnsi="Arial Narrow"/>
          <w:b w:val="0"/>
          <w:bCs/>
          <w:color w:val="000000" w:themeColor="text1"/>
        </w:rPr>
        <w:t xml:space="preserve">Franchisepartner und stehen </w:t>
      </w:r>
      <w:r w:rsidR="0037253A" w:rsidRPr="00691D6D">
        <w:rPr>
          <w:rFonts w:ascii="Arial Narrow" w:hAnsi="Arial Narrow"/>
          <w:b w:val="0"/>
          <w:bCs/>
          <w:color w:val="000000" w:themeColor="text1"/>
        </w:rPr>
        <w:t xml:space="preserve">ihnen bei allen aktuellen und künftigen Herausforderungen unterstützend zur Seite“, </w:t>
      </w:r>
      <w:r w:rsidR="00794E89" w:rsidRPr="00691D6D">
        <w:rPr>
          <w:rFonts w:ascii="Arial Narrow" w:hAnsi="Arial Narrow"/>
          <w:b w:val="0"/>
          <w:bCs/>
          <w:color w:val="000000" w:themeColor="text1"/>
        </w:rPr>
        <w:t>erklärt</w:t>
      </w:r>
      <w:r w:rsidR="0037253A" w:rsidRPr="00691D6D">
        <w:rPr>
          <w:rFonts w:ascii="Arial Narrow" w:hAnsi="Arial Narrow"/>
          <w:b w:val="0"/>
          <w:bCs/>
          <w:color w:val="000000" w:themeColor="text1"/>
        </w:rPr>
        <w:t xml:space="preserve"> Wendt.</w:t>
      </w:r>
    </w:p>
    <w:p w14:paraId="5907E2C1" w14:textId="77777777" w:rsidR="006F70F1" w:rsidRDefault="006F70F1" w:rsidP="009C4958">
      <w:pPr>
        <w:pStyle w:val="Introtext"/>
        <w:spacing w:line="276" w:lineRule="auto"/>
        <w:jc w:val="left"/>
        <w:rPr>
          <w:rFonts w:ascii="Arial Narrow" w:hAnsi="Arial Narrow"/>
          <w:b w:val="0"/>
          <w:bCs/>
        </w:rPr>
      </w:pPr>
    </w:p>
    <w:p w14:paraId="54F2EE16" w14:textId="77777777" w:rsidR="00577CE5" w:rsidRPr="00E006D8" w:rsidRDefault="00577CE5" w:rsidP="00E06B64">
      <w:pPr>
        <w:pStyle w:val="Introtext"/>
        <w:spacing w:line="276" w:lineRule="auto"/>
        <w:rPr>
          <w:rFonts w:ascii="Arial Narrow" w:eastAsia="Calibri" w:hAnsi="Arial Narrow" w:cs="Arial"/>
          <w:b w:val="0"/>
          <w:bCs/>
          <w:i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14:paraId="64BAD5B1" w14:textId="77777777" w:rsidTr="00A946E9">
        <w:tc>
          <w:tcPr>
            <w:tcW w:w="4672" w:type="dxa"/>
          </w:tcPr>
          <w:p w14:paraId="06A4928B" w14:textId="77777777" w:rsidR="00BE28A7" w:rsidRDefault="00BE28A7" w:rsidP="00D51561">
            <w:pPr>
              <w:rPr>
                <w:b/>
              </w:rPr>
            </w:pPr>
          </w:p>
          <w:p w14:paraId="72969C16" w14:textId="77777777" w:rsidR="00A946E9" w:rsidRPr="00A946E9" w:rsidRDefault="00A946E9" w:rsidP="00D51561">
            <w:pPr>
              <w:rPr>
                <w:b/>
              </w:rPr>
            </w:pPr>
            <w:r w:rsidRPr="00A946E9">
              <w:rPr>
                <w:b/>
              </w:rPr>
              <w:t>Kontakt für Journalisten</w:t>
            </w:r>
          </w:p>
        </w:tc>
        <w:tc>
          <w:tcPr>
            <w:tcW w:w="4672" w:type="dxa"/>
          </w:tcPr>
          <w:p w14:paraId="16EEDDAC" w14:textId="77777777" w:rsidR="00A946E9" w:rsidRDefault="00A946E9" w:rsidP="00D51561"/>
        </w:tc>
      </w:tr>
      <w:tr w:rsidR="00A946E9" w:rsidRPr="008068EF" w14:paraId="276B8D2C" w14:textId="77777777" w:rsidTr="00A946E9">
        <w:tc>
          <w:tcPr>
            <w:tcW w:w="4672" w:type="dxa"/>
          </w:tcPr>
          <w:p w14:paraId="6EA4C8B4" w14:textId="77777777" w:rsidR="00A946E9" w:rsidRDefault="00600517" w:rsidP="00A946E9">
            <w:pPr>
              <w:pStyle w:val="Standard-Linksbndig"/>
            </w:pPr>
            <w:r>
              <w:t>Marcel Schasse</w:t>
            </w:r>
            <w:r w:rsidR="00A946E9">
              <w:br/>
            </w:r>
            <w:r>
              <w:t>Referent Kommunikation</w:t>
            </w:r>
          </w:p>
        </w:tc>
        <w:tc>
          <w:tcPr>
            <w:tcW w:w="4672" w:type="dxa"/>
          </w:tcPr>
          <w:p w14:paraId="42B4A6B0" w14:textId="77777777" w:rsidR="00A946E9" w:rsidRPr="00E06B64" w:rsidRDefault="00B45318" w:rsidP="00A946E9">
            <w:pPr>
              <w:tabs>
                <w:tab w:val="left" w:pos="886"/>
              </w:tabs>
              <w:jc w:val="left"/>
              <w:rPr>
                <w:lang w:val="nb-NO"/>
              </w:rPr>
            </w:pPr>
            <w:r>
              <w:rPr>
                <w:lang w:val="nb-NO"/>
              </w:rPr>
              <w:t>Telefon:</w:t>
            </w:r>
            <w:r>
              <w:rPr>
                <w:lang w:val="nb-NO"/>
              </w:rPr>
              <w:tab/>
              <w:t>+49 511 938 20567</w:t>
            </w:r>
            <w:r w:rsidR="00A946E9" w:rsidRPr="00E06B64">
              <w:rPr>
                <w:lang w:val="nb-NO"/>
              </w:rPr>
              <w:br/>
              <w:t>eMail:</w:t>
            </w:r>
            <w:r w:rsidR="00A946E9" w:rsidRPr="00E06B64">
              <w:rPr>
                <w:lang w:val="nb-NO"/>
              </w:rPr>
              <w:tab/>
            </w:r>
            <w:hyperlink r:id="rId7" w:history="1">
              <w:r w:rsidRPr="00EC6B71">
                <w:rPr>
                  <w:rStyle w:val="Hyperlink"/>
                  <w:lang w:val="nb-NO"/>
                </w:rPr>
                <w:t>marcel.schasse@vergoelst.de</w:t>
              </w:r>
            </w:hyperlink>
            <w:r w:rsidR="00A946E9" w:rsidRPr="00E06B64">
              <w:rPr>
                <w:lang w:val="nb-NO"/>
              </w:rPr>
              <w:br/>
              <w:t>www.vergoelst.de</w:t>
            </w:r>
          </w:p>
        </w:tc>
      </w:tr>
      <w:tr w:rsidR="00A946E9" w14:paraId="47D5E916" w14:textId="77777777" w:rsidTr="00A946E9">
        <w:tc>
          <w:tcPr>
            <w:tcW w:w="4672" w:type="dxa"/>
          </w:tcPr>
          <w:p w14:paraId="6413A5A7" w14:textId="77777777" w:rsidR="00A946E9" w:rsidRDefault="00A946E9" w:rsidP="00A946E9">
            <w:pPr>
              <w:jc w:val="left"/>
            </w:pPr>
            <w:r>
              <w:t>Vergölst GmbH</w:t>
            </w:r>
            <w:r>
              <w:br/>
            </w:r>
            <w:proofErr w:type="spellStart"/>
            <w:r>
              <w:t>Büttnerstraße</w:t>
            </w:r>
            <w:proofErr w:type="spellEnd"/>
            <w:r>
              <w:t xml:space="preserve"> 25</w:t>
            </w:r>
            <w:r>
              <w:br/>
              <w:t>30165 Hannover</w:t>
            </w:r>
          </w:p>
        </w:tc>
        <w:tc>
          <w:tcPr>
            <w:tcW w:w="4672" w:type="dxa"/>
          </w:tcPr>
          <w:p w14:paraId="60C6DB3F" w14:textId="77777777" w:rsidR="00A946E9" w:rsidRDefault="00A946E9" w:rsidP="00A946E9">
            <w:pPr>
              <w:jc w:val="left"/>
            </w:pPr>
          </w:p>
        </w:tc>
      </w:tr>
    </w:tbl>
    <w:p w14:paraId="745BCBBA" w14:textId="77777777" w:rsidR="00A946E9" w:rsidRDefault="00A946E9" w:rsidP="00D51561"/>
    <w:p w14:paraId="00A39D81" w14:textId="77777777" w:rsidR="00B45318" w:rsidRDefault="00A946E9" w:rsidP="00A946E9">
      <w:r w:rsidRPr="00CE287E">
        <w:rPr>
          <w:b/>
        </w:rPr>
        <w:t>Links</w:t>
      </w:r>
      <w:r>
        <w:br/>
        <w:t xml:space="preserve">Pressetexte und Fotos zum Download finden Sie unter </w:t>
      </w:r>
    </w:p>
    <w:p w14:paraId="1FDE05F4" w14:textId="77777777" w:rsidR="00A946E9" w:rsidRDefault="006A1896" w:rsidP="00A946E9">
      <w:hyperlink r:id="rId8" w:history="1">
        <w:r w:rsidR="009234A9" w:rsidRPr="00342DB9">
          <w:rPr>
            <w:rStyle w:val="Hyperlink"/>
          </w:rPr>
          <w:t>http://www.vergoelst.de/presse</w:t>
        </w:r>
      </w:hyperlink>
      <w:r w:rsidR="009234A9">
        <w:t xml:space="preserve"> </w:t>
      </w:r>
    </w:p>
    <w:p w14:paraId="23971BF0" w14:textId="77777777" w:rsidR="00E06B64" w:rsidRDefault="006A1896" w:rsidP="00A946E9">
      <w:hyperlink r:id="rId9" w:history="1">
        <w:r w:rsidR="00E06B64" w:rsidRPr="00E5322D">
          <w:rPr>
            <w:rStyle w:val="Hyperlink"/>
          </w:rPr>
          <w:t>https://www.facebook.com/vergoelst/</w:t>
        </w:r>
      </w:hyperlink>
    </w:p>
    <w:p w14:paraId="7717914D" w14:textId="77777777" w:rsidR="00CE287E" w:rsidRDefault="006A1896" w:rsidP="00A946E9">
      <w:hyperlink r:id="rId10" w:history="1">
        <w:r w:rsidR="00CE287E" w:rsidRPr="00BE41F5">
          <w:rPr>
            <w:rStyle w:val="Hyperlink"/>
          </w:rPr>
          <w:t>https://twitter.com/vergoelst</w:t>
        </w:r>
      </w:hyperlink>
    </w:p>
    <w:p w14:paraId="5E2E27A0" w14:textId="77777777" w:rsidR="00CE287E" w:rsidRDefault="006A1896" w:rsidP="00A946E9">
      <w:hyperlink r:id="rId11" w:history="1">
        <w:r w:rsidR="00CE287E" w:rsidRPr="00BE41F5">
          <w:rPr>
            <w:rStyle w:val="Hyperlink"/>
          </w:rPr>
          <w:t>https://www.youtube.com/user/VergoelstReifen</w:t>
        </w:r>
      </w:hyperlink>
    </w:p>
    <w:p w14:paraId="105BB3D5" w14:textId="77777777" w:rsidR="00E06B64" w:rsidRDefault="00E06B64" w:rsidP="00A946E9"/>
    <w:p w14:paraId="290EAA5A" w14:textId="1B5BDD20" w:rsidR="00A946E9" w:rsidRPr="008068EF" w:rsidRDefault="00BD702E" w:rsidP="00A946E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Mit einem Netz</w:t>
      </w:r>
      <w:r w:rsidR="008068EF">
        <w:rPr>
          <w:rFonts w:ascii="Arial Narrow" w:hAnsi="Arial Narrow"/>
          <w:sz w:val="16"/>
          <w:szCs w:val="16"/>
        </w:rPr>
        <w:t xml:space="preserve">werk von über 450 Standorten sichert </w:t>
      </w:r>
      <w:r w:rsidR="00E06B64" w:rsidRPr="0087582F">
        <w:rPr>
          <w:rFonts w:ascii="Arial Narrow" w:hAnsi="Arial Narrow"/>
          <w:sz w:val="16"/>
          <w:szCs w:val="16"/>
        </w:rPr>
        <w:t>Vergölst</w:t>
      </w:r>
      <w:r w:rsidR="008068EF">
        <w:rPr>
          <w:rFonts w:ascii="Arial Narrow" w:hAnsi="Arial Narrow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>
        <w:rPr>
          <w:rFonts w:ascii="Arial Narrow" w:hAnsi="Arial Narrow"/>
          <w:sz w:val="16"/>
          <w:szCs w:val="16"/>
        </w:rPr>
        <w:t>e</w:t>
      </w:r>
      <w:r w:rsidR="008068EF">
        <w:rPr>
          <w:rFonts w:ascii="Arial Narrow" w:hAnsi="Arial Narrow"/>
          <w:sz w:val="16"/>
          <w:szCs w:val="16"/>
        </w:rPr>
        <w:t xml:space="preserve"> mittlerweile nach Hannover verlagert. Heute erwirtschaften rund </w:t>
      </w:r>
      <w:r w:rsidR="003B78D7">
        <w:rPr>
          <w:rFonts w:ascii="Arial Narrow" w:hAnsi="Arial Narrow"/>
          <w:sz w:val="16"/>
          <w:szCs w:val="16"/>
        </w:rPr>
        <w:t>1</w:t>
      </w:r>
      <w:r w:rsidR="008068EF">
        <w:rPr>
          <w:rFonts w:ascii="Arial Narrow" w:hAnsi="Arial Narrow"/>
          <w:sz w:val="16"/>
          <w:szCs w:val="16"/>
        </w:rPr>
        <w:t>.</w:t>
      </w:r>
      <w:r w:rsidR="003B78D7">
        <w:rPr>
          <w:rFonts w:ascii="Arial Narrow" w:hAnsi="Arial Narrow"/>
          <w:sz w:val="16"/>
          <w:szCs w:val="16"/>
        </w:rPr>
        <w:t>900</w:t>
      </w:r>
      <w:r w:rsidR="008068EF">
        <w:rPr>
          <w:rFonts w:ascii="Arial Narrow" w:hAnsi="Arial Narrow"/>
          <w:sz w:val="16"/>
          <w:szCs w:val="16"/>
        </w:rPr>
        <w:t xml:space="preserve"> Mitarbeiter in ganz Deutschland einen jährlichen Umsatz von etwa 330 Millionen Euro. </w:t>
      </w:r>
    </w:p>
    <w:sectPr w:rsidR="00A946E9" w:rsidRPr="008068EF" w:rsidSect="00A946E9">
      <w:headerReference w:type="default" r:id="rId12"/>
      <w:footerReference w:type="default" r:id="rId13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9D148" w14:textId="77777777" w:rsidR="00E53F05" w:rsidRDefault="00E53F05" w:rsidP="00E5507C">
      <w:pPr>
        <w:spacing w:after="0" w:line="240" w:lineRule="auto"/>
      </w:pPr>
      <w:r>
        <w:separator/>
      </w:r>
    </w:p>
  </w:endnote>
  <w:endnote w:type="continuationSeparator" w:id="0">
    <w:p w14:paraId="4BA32EC1" w14:textId="77777777" w:rsidR="00E53F05" w:rsidRDefault="00E53F05" w:rsidP="00E5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40C6" w14:textId="21F5A2A5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E9E97F" wp14:editId="3BAF7CA3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7BC41" id="Gerader Verbinde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-7.75pt" to="467.2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6A1896">
          <w:rPr>
            <w:rStyle w:val="FuzeileZchn"/>
            <w:noProof/>
          </w:rPr>
          <w:t>1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6A1896">
          <w:rPr>
            <w:rStyle w:val="FuzeileZchn"/>
            <w:noProof/>
          </w:rPr>
          <w:t>3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>Tel. +49 (511) 938 20</w:t>
    </w:r>
    <w:r w:rsidR="004F72BB" w:rsidRPr="004F72BB">
      <w:rPr>
        <w:rStyle w:val="FuzeileZchn"/>
      </w:rPr>
      <w:t>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9C18" w14:textId="77777777" w:rsidR="00E53F05" w:rsidRDefault="00E53F05" w:rsidP="00E5507C">
      <w:pPr>
        <w:spacing w:after="0" w:line="240" w:lineRule="auto"/>
      </w:pPr>
      <w:r>
        <w:separator/>
      </w:r>
    </w:p>
  </w:footnote>
  <w:footnote w:type="continuationSeparator" w:id="0">
    <w:p w14:paraId="08BC384E" w14:textId="77777777" w:rsidR="00E53F05" w:rsidRDefault="00E53F05" w:rsidP="00E5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543F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98FAFF" wp14:editId="5CE20098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D4857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8FA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564D4857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3DC000" wp14:editId="0CFBB8B7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7C"/>
    <w:rsid w:val="000343C5"/>
    <w:rsid w:val="000344C0"/>
    <w:rsid w:val="000379D7"/>
    <w:rsid w:val="00044472"/>
    <w:rsid w:val="000737FA"/>
    <w:rsid w:val="00085DA0"/>
    <w:rsid w:val="000A0675"/>
    <w:rsid w:val="000A1428"/>
    <w:rsid w:val="000A21F0"/>
    <w:rsid w:val="000A5401"/>
    <w:rsid w:val="000C0207"/>
    <w:rsid w:val="000E1E07"/>
    <w:rsid w:val="000F14A6"/>
    <w:rsid w:val="00106EEA"/>
    <w:rsid w:val="0011626E"/>
    <w:rsid w:val="00131ADF"/>
    <w:rsid w:val="00144562"/>
    <w:rsid w:val="00151244"/>
    <w:rsid w:val="0015692A"/>
    <w:rsid w:val="00174D7F"/>
    <w:rsid w:val="001752FE"/>
    <w:rsid w:val="00175810"/>
    <w:rsid w:val="00182237"/>
    <w:rsid w:val="0018719A"/>
    <w:rsid w:val="001930A3"/>
    <w:rsid w:val="001A76DF"/>
    <w:rsid w:val="001B0A1E"/>
    <w:rsid w:val="001B2C62"/>
    <w:rsid w:val="001B3EDB"/>
    <w:rsid w:val="001C03A2"/>
    <w:rsid w:val="001C312C"/>
    <w:rsid w:val="001F3668"/>
    <w:rsid w:val="001F593A"/>
    <w:rsid w:val="001F5E0B"/>
    <w:rsid w:val="00210E74"/>
    <w:rsid w:val="00212D4A"/>
    <w:rsid w:val="00220911"/>
    <w:rsid w:val="00220BD1"/>
    <w:rsid w:val="00222CFA"/>
    <w:rsid w:val="002340E0"/>
    <w:rsid w:val="00246B6C"/>
    <w:rsid w:val="002476B0"/>
    <w:rsid w:val="00260E67"/>
    <w:rsid w:val="0026369D"/>
    <w:rsid w:val="0026532B"/>
    <w:rsid w:val="0026620D"/>
    <w:rsid w:val="002765E5"/>
    <w:rsid w:val="002861CE"/>
    <w:rsid w:val="002A0B45"/>
    <w:rsid w:val="002A1311"/>
    <w:rsid w:val="002A6793"/>
    <w:rsid w:val="002B5FBC"/>
    <w:rsid w:val="002D3307"/>
    <w:rsid w:val="002F2614"/>
    <w:rsid w:val="002F43DF"/>
    <w:rsid w:val="00301BFC"/>
    <w:rsid w:val="003031B2"/>
    <w:rsid w:val="00320827"/>
    <w:rsid w:val="003250B9"/>
    <w:rsid w:val="00330824"/>
    <w:rsid w:val="003408E4"/>
    <w:rsid w:val="00341577"/>
    <w:rsid w:val="00356E0E"/>
    <w:rsid w:val="00361823"/>
    <w:rsid w:val="0037253A"/>
    <w:rsid w:val="00381085"/>
    <w:rsid w:val="00381F17"/>
    <w:rsid w:val="00382FC7"/>
    <w:rsid w:val="0039036C"/>
    <w:rsid w:val="003A013E"/>
    <w:rsid w:val="003A77FC"/>
    <w:rsid w:val="003B1B95"/>
    <w:rsid w:val="003B78D7"/>
    <w:rsid w:val="003C766D"/>
    <w:rsid w:val="003D3A65"/>
    <w:rsid w:val="003E0A88"/>
    <w:rsid w:val="003E772A"/>
    <w:rsid w:val="0041254D"/>
    <w:rsid w:val="004161E7"/>
    <w:rsid w:val="004226F9"/>
    <w:rsid w:val="00437DEC"/>
    <w:rsid w:val="004411E4"/>
    <w:rsid w:val="00451C9F"/>
    <w:rsid w:val="0045725D"/>
    <w:rsid w:val="004621DF"/>
    <w:rsid w:val="00485C4D"/>
    <w:rsid w:val="00494D1D"/>
    <w:rsid w:val="004A46A8"/>
    <w:rsid w:val="004B4DAB"/>
    <w:rsid w:val="004B7469"/>
    <w:rsid w:val="004D1046"/>
    <w:rsid w:val="004D21A2"/>
    <w:rsid w:val="004E093D"/>
    <w:rsid w:val="004E11D3"/>
    <w:rsid w:val="004E7620"/>
    <w:rsid w:val="004F4162"/>
    <w:rsid w:val="004F4AF1"/>
    <w:rsid w:val="004F4B8E"/>
    <w:rsid w:val="004F5308"/>
    <w:rsid w:val="004F72BB"/>
    <w:rsid w:val="0051117D"/>
    <w:rsid w:val="005229D2"/>
    <w:rsid w:val="00527F15"/>
    <w:rsid w:val="00536933"/>
    <w:rsid w:val="005610EF"/>
    <w:rsid w:val="00561C6E"/>
    <w:rsid w:val="00577CE5"/>
    <w:rsid w:val="005809A8"/>
    <w:rsid w:val="00581FBB"/>
    <w:rsid w:val="005A1383"/>
    <w:rsid w:val="005F1673"/>
    <w:rsid w:val="00600517"/>
    <w:rsid w:val="00611E60"/>
    <w:rsid w:val="00616BA5"/>
    <w:rsid w:val="00622A62"/>
    <w:rsid w:val="0063314C"/>
    <w:rsid w:val="00634986"/>
    <w:rsid w:val="0065799C"/>
    <w:rsid w:val="0068493B"/>
    <w:rsid w:val="0068596E"/>
    <w:rsid w:val="00691D6D"/>
    <w:rsid w:val="006A0D31"/>
    <w:rsid w:val="006A1896"/>
    <w:rsid w:val="006B3B92"/>
    <w:rsid w:val="006C3817"/>
    <w:rsid w:val="006C5DAC"/>
    <w:rsid w:val="006F3F9B"/>
    <w:rsid w:val="006F70F1"/>
    <w:rsid w:val="00703549"/>
    <w:rsid w:val="00714222"/>
    <w:rsid w:val="00716BB4"/>
    <w:rsid w:val="007332FE"/>
    <w:rsid w:val="00737DCE"/>
    <w:rsid w:val="00750AC8"/>
    <w:rsid w:val="0075617A"/>
    <w:rsid w:val="007618C7"/>
    <w:rsid w:val="00762820"/>
    <w:rsid w:val="007902E9"/>
    <w:rsid w:val="0079400F"/>
    <w:rsid w:val="00794E89"/>
    <w:rsid w:val="007950C0"/>
    <w:rsid w:val="007C5EAA"/>
    <w:rsid w:val="007D1606"/>
    <w:rsid w:val="007D52FE"/>
    <w:rsid w:val="007F6091"/>
    <w:rsid w:val="00802D99"/>
    <w:rsid w:val="008066E7"/>
    <w:rsid w:val="008068EF"/>
    <w:rsid w:val="008213D0"/>
    <w:rsid w:val="00824F81"/>
    <w:rsid w:val="00826309"/>
    <w:rsid w:val="008272AF"/>
    <w:rsid w:val="0083574F"/>
    <w:rsid w:val="00835DF8"/>
    <w:rsid w:val="00864D5B"/>
    <w:rsid w:val="00864D66"/>
    <w:rsid w:val="00873B5C"/>
    <w:rsid w:val="008779C7"/>
    <w:rsid w:val="008A734C"/>
    <w:rsid w:val="008B069D"/>
    <w:rsid w:val="008B06D8"/>
    <w:rsid w:val="008E5B33"/>
    <w:rsid w:val="008F1342"/>
    <w:rsid w:val="008F5A27"/>
    <w:rsid w:val="009145C1"/>
    <w:rsid w:val="00920B7F"/>
    <w:rsid w:val="009234A9"/>
    <w:rsid w:val="00932AAF"/>
    <w:rsid w:val="00967568"/>
    <w:rsid w:val="009708CD"/>
    <w:rsid w:val="00971FEA"/>
    <w:rsid w:val="009829B5"/>
    <w:rsid w:val="00994786"/>
    <w:rsid w:val="00994C09"/>
    <w:rsid w:val="009960A9"/>
    <w:rsid w:val="009B73DD"/>
    <w:rsid w:val="009C4958"/>
    <w:rsid w:val="009C4A00"/>
    <w:rsid w:val="009D30A0"/>
    <w:rsid w:val="009E2DB7"/>
    <w:rsid w:val="009F4592"/>
    <w:rsid w:val="00A1154F"/>
    <w:rsid w:val="00A32651"/>
    <w:rsid w:val="00A33D35"/>
    <w:rsid w:val="00A656B0"/>
    <w:rsid w:val="00A81094"/>
    <w:rsid w:val="00A9098D"/>
    <w:rsid w:val="00A946E9"/>
    <w:rsid w:val="00AA3F2B"/>
    <w:rsid w:val="00AC4328"/>
    <w:rsid w:val="00AD0D15"/>
    <w:rsid w:val="00B00246"/>
    <w:rsid w:val="00B05BD0"/>
    <w:rsid w:val="00B11ADB"/>
    <w:rsid w:val="00B1552B"/>
    <w:rsid w:val="00B21ECA"/>
    <w:rsid w:val="00B2615C"/>
    <w:rsid w:val="00B27C3A"/>
    <w:rsid w:val="00B31D1E"/>
    <w:rsid w:val="00B36238"/>
    <w:rsid w:val="00B43C69"/>
    <w:rsid w:val="00B45318"/>
    <w:rsid w:val="00B4734B"/>
    <w:rsid w:val="00B565D5"/>
    <w:rsid w:val="00B81081"/>
    <w:rsid w:val="00B844C9"/>
    <w:rsid w:val="00BD6D17"/>
    <w:rsid w:val="00BD702E"/>
    <w:rsid w:val="00BE0341"/>
    <w:rsid w:val="00BE28A7"/>
    <w:rsid w:val="00BF2BC5"/>
    <w:rsid w:val="00C10181"/>
    <w:rsid w:val="00C1733C"/>
    <w:rsid w:val="00C20F77"/>
    <w:rsid w:val="00C3552C"/>
    <w:rsid w:val="00C409E8"/>
    <w:rsid w:val="00C62A3F"/>
    <w:rsid w:val="00C70CC3"/>
    <w:rsid w:val="00C7786E"/>
    <w:rsid w:val="00C81467"/>
    <w:rsid w:val="00C85556"/>
    <w:rsid w:val="00C903A3"/>
    <w:rsid w:val="00C93F30"/>
    <w:rsid w:val="00C9606F"/>
    <w:rsid w:val="00CA0DF4"/>
    <w:rsid w:val="00CB4D06"/>
    <w:rsid w:val="00CC50A2"/>
    <w:rsid w:val="00CD251A"/>
    <w:rsid w:val="00CE287E"/>
    <w:rsid w:val="00D01969"/>
    <w:rsid w:val="00D11DD8"/>
    <w:rsid w:val="00D2198B"/>
    <w:rsid w:val="00D25B74"/>
    <w:rsid w:val="00D27F80"/>
    <w:rsid w:val="00D314A4"/>
    <w:rsid w:val="00D51061"/>
    <w:rsid w:val="00D51561"/>
    <w:rsid w:val="00D52EF1"/>
    <w:rsid w:val="00D653D1"/>
    <w:rsid w:val="00D71E85"/>
    <w:rsid w:val="00D769EF"/>
    <w:rsid w:val="00D8650B"/>
    <w:rsid w:val="00D97F44"/>
    <w:rsid w:val="00DA0E98"/>
    <w:rsid w:val="00DA326E"/>
    <w:rsid w:val="00DB457C"/>
    <w:rsid w:val="00DC044A"/>
    <w:rsid w:val="00DC712A"/>
    <w:rsid w:val="00DE22EF"/>
    <w:rsid w:val="00E006D8"/>
    <w:rsid w:val="00E06B64"/>
    <w:rsid w:val="00E20ECE"/>
    <w:rsid w:val="00E45B39"/>
    <w:rsid w:val="00E5020C"/>
    <w:rsid w:val="00E53F05"/>
    <w:rsid w:val="00E54176"/>
    <w:rsid w:val="00E5507C"/>
    <w:rsid w:val="00E75674"/>
    <w:rsid w:val="00E8726E"/>
    <w:rsid w:val="00EA3D8A"/>
    <w:rsid w:val="00EC20F3"/>
    <w:rsid w:val="00ED1692"/>
    <w:rsid w:val="00ED39F6"/>
    <w:rsid w:val="00ED3CBC"/>
    <w:rsid w:val="00F000DF"/>
    <w:rsid w:val="00F32BB4"/>
    <w:rsid w:val="00F372C3"/>
    <w:rsid w:val="00F5003A"/>
    <w:rsid w:val="00F77730"/>
    <w:rsid w:val="00F80D98"/>
    <w:rsid w:val="00FA1A3A"/>
    <w:rsid w:val="00FA1AD9"/>
    <w:rsid w:val="00FA455D"/>
    <w:rsid w:val="00FA59DE"/>
    <w:rsid w:val="00FA6394"/>
    <w:rsid w:val="00FB15CF"/>
    <w:rsid w:val="00FC64DC"/>
    <w:rsid w:val="00FD008B"/>
    <w:rsid w:val="00FD27FC"/>
    <w:rsid w:val="00FE01B6"/>
    <w:rsid w:val="00FE2D6F"/>
    <w:rsid w:val="00FE3453"/>
    <w:rsid w:val="00FF23BA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5F8F3"/>
  <w15:docId w15:val="{8F50EC48-30DC-463C-90FB-3619ECAC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oelst.de/pres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cel.schasse@vergoelst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VergoelstReif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vergoel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rgoels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 Jahre Vergölst</vt:lpstr>
    </vt:vector>
  </TitlesOfParts>
  <Company>Continental AG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creator>Stark, Andre</dc:creator>
  <cp:lastModifiedBy>Schasse, Marcel</cp:lastModifiedBy>
  <cp:revision>9</cp:revision>
  <cp:lastPrinted>2017-02-06T12:43:00Z</cp:lastPrinted>
  <dcterms:created xsi:type="dcterms:W3CDTF">2018-07-11T15:22:00Z</dcterms:created>
  <dcterms:modified xsi:type="dcterms:W3CDTF">2018-07-30T14:05:00Z</dcterms:modified>
</cp:coreProperties>
</file>